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C5AC" w14:textId="59DC9A98" w:rsidR="00FD74EF" w:rsidRDefault="002A76CF" w:rsidP="0B39E93A">
      <w:pPr>
        <w:spacing w:before="100" w:beforeAutospacing="1" w:after="100" w:afterAutospacing="1"/>
        <w:rPr>
          <w:rFonts w:ascii="Arial" w:hAnsi="Arial" w:cs="Arial"/>
          <w:sz w:val="32"/>
          <w:szCs w:val="32"/>
        </w:rPr>
      </w:pPr>
      <w:r>
        <w:rPr>
          <w:rFonts w:ascii="Arial" w:hAnsi="Arial" w:cs="Arial"/>
          <w:noProof/>
          <w:sz w:val="22"/>
          <w:szCs w:val="22"/>
        </w:rPr>
        <mc:AlternateContent>
          <mc:Choice Requires="wps">
            <w:drawing>
              <wp:anchor distT="0" distB="0" distL="114300" distR="114300" simplePos="0" relativeHeight="251673088" behindDoc="0" locked="0" layoutInCell="1" allowOverlap="1" wp14:anchorId="09C5C5C6" wp14:editId="237C369B">
                <wp:simplePos x="0" y="0"/>
                <wp:positionH relativeFrom="column">
                  <wp:posOffset>3009900</wp:posOffset>
                </wp:positionH>
                <wp:positionV relativeFrom="paragraph">
                  <wp:posOffset>-205741</wp:posOffset>
                </wp:positionV>
                <wp:extent cx="2886075" cy="1304925"/>
                <wp:effectExtent l="0" t="76200" r="104775" b="2857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049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27F2825F" w14:textId="04D9AFEB" w:rsidR="00EB536E" w:rsidRPr="00EA4403" w:rsidRDefault="001D215B" w:rsidP="00E9423F">
                            <w:pPr>
                              <w:tabs>
                                <w:tab w:val="left" w:pos="720"/>
                                <w:tab w:val="left" w:pos="1440"/>
                                <w:tab w:val="left" w:pos="2160"/>
                                <w:tab w:val="left" w:pos="4320"/>
                              </w:tabs>
                              <w:jc w:val="center"/>
                              <w:rPr>
                                <w:sz w:val="22"/>
                                <w:szCs w:val="22"/>
                              </w:rPr>
                            </w:pPr>
                            <w:r>
                              <w:rPr>
                                <w:sz w:val="22"/>
                                <w:szCs w:val="22"/>
                              </w:rPr>
                              <w:t>Case Caption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5C5C6" id="_x0000_t202" coordsize="21600,21600" o:spt="202" path="m,l,21600r21600,l21600,xe">
                <v:stroke joinstyle="miter"/>
                <v:path gradientshapeok="t" o:connecttype="rect"/>
              </v:shapetype>
              <v:shape id="Text Box 21" o:spid="_x0000_s1026" type="#_x0000_t202" style="position:absolute;margin-left:237pt;margin-top:-16.2pt;width:227.25pt;height:10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">
                <v:shadow on="t" opacity=".5" offset="6pt,-6pt"/>
                <v:textbox>
                  <w:txbxContent>
                    <w:p w14:paraId="27F2825F" w14:textId="04D9AFEB" w:rsidR="00EB536E" w:rsidRPr="00EA4403" w:rsidRDefault="001D215B" w:rsidP="00E9423F">
                      <w:pPr>
                        <w:tabs>
                          <w:tab w:val="left" w:pos="720"/>
                          <w:tab w:val="left" w:pos="1440"/>
                          <w:tab w:val="left" w:pos="2160"/>
                          <w:tab w:val="left" w:pos="4320"/>
                        </w:tabs>
                        <w:jc w:val="center"/>
                        <w:rPr>
                          <w:sz w:val="22"/>
                          <w:szCs w:val="22"/>
                        </w:rPr>
                      </w:pPr>
                      <w:r>
                        <w:rPr>
                          <w:sz w:val="22"/>
                          <w:szCs w:val="22"/>
                        </w:rPr>
                        <w:t>Case Caption</w:t>
                      </w:r>
                    </w:p>
                  </w:txbxContent>
                </v:textbox>
              </v:shape>
            </w:pict>
          </mc:Fallback>
        </mc:AlternateContent>
      </w:r>
      <w:r w:rsidR="00C9558D">
        <w:rPr>
          <w:rFonts w:ascii="Arial" w:hAnsi="Arial" w:cs="Arial"/>
          <w:noProof/>
          <w:sz w:val="22"/>
          <w:szCs w:val="22"/>
        </w:rPr>
        <w:drawing>
          <wp:anchor distT="0" distB="0" distL="114300" distR="114300" simplePos="0" relativeHeight="251687424" behindDoc="1" locked="0" layoutInCell="1" allowOverlap="1" wp14:anchorId="5A735F1B" wp14:editId="53B73E6B">
            <wp:simplePos x="0" y="0"/>
            <wp:positionH relativeFrom="column">
              <wp:posOffset>-48260</wp:posOffset>
            </wp:positionH>
            <wp:positionV relativeFrom="paragraph">
              <wp:posOffset>-205677</wp:posOffset>
            </wp:positionV>
            <wp:extent cx="2086099" cy="1047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 JFR-no www LOGO9 w-facilitation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6099" cy="1047750"/>
                    </a:xfrm>
                    <a:prstGeom prst="rect">
                      <a:avLst/>
                    </a:prstGeom>
                  </pic:spPr>
                </pic:pic>
              </a:graphicData>
            </a:graphic>
            <wp14:sizeRelH relativeFrom="page">
              <wp14:pctWidth>0</wp14:pctWidth>
            </wp14:sizeRelH>
            <wp14:sizeRelV relativeFrom="page">
              <wp14:pctHeight>0</wp14:pctHeight>
            </wp14:sizeRelV>
          </wp:anchor>
        </w:drawing>
      </w:r>
      <w:r w:rsidR="00631F14">
        <w:rPr>
          <w:rFonts w:ascii="Arial" w:hAnsi="Arial" w:cs="Arial"/>
          <w:sz w:val="32"/>
          <w:szCs w:val="32"/>
        </w:rPr>
        <w:t xml:space="preserve"> </w:t>
      </w:r>
    </w:p>
    <w:p w14:paraId="09C5C5AD" w14:textId="77777777" w:rsidR="00FD74EF" w:rsidRDefault="00FD74EF" w:rsidP="004624D0">
      <w:pPr>
        <w:spacing w:before="100" w:beforeAutospacing="1" w:after="100" w:afterAutospacing="1"/>
        <w:rPr>
          <w:rFonts w:ascii="Arial" w:hAnsi="Arial" w:cs="Arial"/>
          <w:sz w:val="32"/>
          <w:szCs w:val="32"/>
        </w:rPr>
      </w:pPr>
    </w:p>
    <w:p w14:paraId="09C5C5AF" w14:textId="0EF16459" w:rsidR="00FD74EF" w:rsidRPr="00FD74EF" w:rsidRDefault="0B39E93A" w:rsidP="0B39E93A">
      <w:pPr>
        <w:rPr>
          <w:rFonts w:ascii="Arial" w:hAnsi="Arial" w:cs="Arial"/>
          <w:sz w:val="28"/>
          <w:szCs w:val="28"/>
        </w:rPr>
      </w:pPr>
      <w:r w:rsidRPr="0B39E93A">
        <w:rPr>
          <w:rFonts w:ascii="Arial" w:hAnsi="Arial" w:cs="Arial"/>
          <w:sz w:val="28"/>
          <w:szCs w:val="28"/>
        </w:rPr>
        <w:t>Mediation Agreement</w:t>
      </w:r>
    </w:p>
    <w:p w14:paraId="09C5C5B0" w14:textId="77777777" w:rsidR="009C72C3" w:rsidRDefault="004804E8" w:rsidP="00532703">
      <w:r>
        <w:pict w14:anchorId="09C5C5C9">
          <v:rect id="_x0000_i1025" style="width:468pt;height:5pt" o:hralign="center" o:hrstd="t" o:hrnoshade="t" o:hr="t" fillcolor="#1f497d [3215]" stroked="f"/>
        </w:pict>
      </w:r>
    </w:p>
    <w:p w14:paraId="5D74288C" w14:textId="12CA3B29" w:rsidR="00965030" w:rsidRDefault="00D625C3" w:rsidP="0B39E93A">
      <w:pPr>
        <w:spacing w:before="100" w:beforeAutospacing="1" w:after="100" w:afterAutospacing="1"/>
        <w:jc w:val="both"/>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1312" behindDoc="1" locked="0" layoutInCell="1" allowOverlap="1" wp14:anchorId="09C5C5CA" wp14:editId="0F41EA0E">
                <wp:simplePos x="0" y="0"/>
                <wp:positionH relativeFrom="column">
                  <wp:posOffset>41910</wp:posOffset>
                </wp:positionH>
                <wp:positionV relativeFrom="paragraph">
                  <wp:posOffset>258445</wp:posOffset>
                </wp:positionV>
                <wp:extent cx="370840" cy="352425"/>
                <wp:effectExtent l="98425" t="90170" r="15875" b="34290"/>
                <wp:wrapTight wrapText="bothSides">
                  <wp:wrapPolygon edited="0">
                    <wp:start x="-5548" y="-6383"/>
                    <wp:lineTo x="-5548" y="14595"/>
                    <wp:lineTo x="7767" y="22768"/>
                    <wp:lineTo x="8322" y="22768"/>
                    <wp:lineTo x="11651" y="22768"/>
                    <wp:lineTo x="17753" y="21600"/>
                    <wp:lineTo x="21637" y="16930"/>
                    <wp:lineTo x="21637" y="-1712"/>
                    <wp:lineTo x="17753" y="-6383"/>
                    <wp:lineTo x="-5548" y="-6383"/>
                  </wp:wrapPolygon>
                </wp:wrapTight>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840"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E1"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5C5C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 o:spid="_x0000_s1027" type="#_x0000_t15" style="position:absolute;left:0;text-align:left;margin-left:3.3pt;margin-top:20.35pt;width:29.2pt;height:27.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" adj="16221" fillcolor="#5c6470" strokecolor="white" strokeweight="2pt">
                <v:fill color2="#c6d9f1" rotate="t" focus="50%" type="gradient"/>
                <v:shadow on="t" color="#1f497d" opacity=".5" offset="-6pt,-6pt"/>
                <v:textbox>
                  <w:txbxContent>
                    <w:p w14:paraId="09C5C5E1"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1</w:t>
                      </w:r>
                    </w:p>
                  </w:txbxContent>
                </v:textbox>
                <w10:wrap type="tight"/>
              </v:shape>
            </w:pict>
          </mc:Fallback>
        </mc:AlternateContent>
      </w:r>
      <w:r w:rsidR="00613598" w:rsidRPr="0B39E93A">
        <w:rPr>
          <w:rFonts w:ascii="Arial" w:hAnsi="Arial" w:cs="Arial"/>
          <w:b/>
          <w:bCs/>
          <w:sz w:val="22"/>
          <w:szCs w:val="22"/>
        </w:rPr>
        <w:t>Designation of Neutral.</w:t>
      </w:r>
      <w:r w:rsidR="00613598">
        <w:rPr>
          <w:rFonts w:ascii="Arial" w:hAnsi="Arial" w:cs="Arial"/>
          <w:sz w:val="22"/>
          <w:szCs w:val="22"/>
        </w:rPr>
        <w:tab/>
      </w:r>
      <w:r w:rsidR="00532703" w:rsidRPr="006F4CB5">
        <w:rPr>
          <w:rFonts w:ascii="Arial" w:hAnsi="Arial" w:cs="Arial"/>
          <w:sz w:val="22"/>
          <w:szCs w:val="22"/>
        </w:rPr>
        <w:t>Th</w:t>
      </w:r>
      <w:r w:rsidR="009C72C3" w:rsidRPr="006F4CB5">
        <w:rPr>
          <w:rFonts w:ascii="Arial" w:hAnsi="Arial" w:cs="Arial"/>
          <w:sz w:val="22"/>
          <w:szCs w:val="22"/>
        </w:rPr>
        <w:t>e undersigned have agreed to participate in a Mediation</w:t>
      </w:r>
      <w:r w:rsidR="00310881">
        <w:rPr>
          <w:rFonts w:ascii="Arial" w:hAnsi="Arial" w:cs="Arial"/>
          <w:sz w:val="22"/>
          <w:szCs w:val="22"/>
        </w:rPr>
        <w:t xml:space="preserve"> </w:t>
      </w:r>
      <w:r w:rsidR="009C72C3" w:rsidRPr="006F4CB5">
        <w:rPr>
          <w:rFonts w:ascii="Arial" w:hAnsi="Arial" w:cs="Arial"/>
          <w:sz w:val="22"/>
          <w:szCs w:val="22"/>
        </w:rPr>
        <w:t>to be conducted by Jerome F. Rock, Esq. </w:t>
      </w:r>
      <w:r w:rsidR="00772AFB">
        <w:rPr>
          <w:rFonts w:ascii="Arial" w:hAnsi="Arial" w:cs="Arial"/>
          <w:sz w:val="22"/>
          <w:szCs w:val="22"/>
        </w:rPr>
        <w:t xml:space="preserve">(the Mediator) </w:t>
      </w:r>
      <w:r w:rsidR="009C72C3" w:rsidRPr="006F4CB5">
        <w:rPr>
          <w:rFonts w:ascii="Arial" w:hAnsi="Arial" w:cs="Arial"/>
          <w:sz w:val="22"/>
          <w:szCs w:val="22"/>
        </w:rPr>
        <w:t xml:space="preserve">for the purpose of compromising, </w:t>
      </w:r>
      <w:proofErr w:type="gramStart"/>
      <w:r w:rsidR="009C72C3" w:rsidRPr="006F4CB5">
        <w:rPr>
          <w:rFonts w:ascii="Arial" w:hAnsi="Arial" w:cs="Arial"/>
          <w:sz w:val="22"/>
          <w:szCs w:val="22"/>
        </w:rPr>
        <w:t>settling</w:t>
      </w:r>
      <w:proofErr w:type="gramEnd"/>
      <w:r w:rsidR="009C72C3" w:rsidRPr="006F4CB5">
        <w:rPr>
          <w:rFonts w:ascii="Arial" w:hAnsi="Arial" w:cs="Arial"/>
          <w:sz w:val="22"/>
          <w:szCs w:val="22"/>
        </w:rPr>
        <w:t xml:space="preserve"> or resolving disputed claims </w:t>
      </w:r>
      <w:r w:rsidR="00B472B4" w:rsidRPr="006F4CB5">
        <w:rPr>
          <w:rFonts w:ascii="Arial" w:hAnsi="Arial" w:cs="Arial"/>
          <w:sz w:val="22"/>
          <w:szCs w:val="22"/>
        </w:rPr>
        <w:t>arising out of the matter herein referenced</w:t>
      </w:r>
      <w:r w:rsidR="007A3073">
        <w:rPr>
          <w:rFonts w:ascii="Arial" w:hAnsi="Arial" w:cs="Arial"/>
          <w:sz w:val="22"/>
          <w:szCs w:val="22"/>
        </w:rPr>
        <w:t xml:space="preserve">. </w:t>
      </w:r>
      <w:r w:rsidR="007A3073" w:rsidRPr="006F4CB5">
        <w:rPr>
          <w:rFonts w:ascii="Arial" w:hAnsi="Arial" w:cs="Arial"/>
          <w:sz w:val="22"/>
          <w:szCs w:val="22"/>
        </w:rPr>
        <w:t xml:space="preserve">The parties acknowledge that the </w:t>
      </w:r>
      <w:r w:rsidR="00B07B03">
        <w:rPr>
          <w:rFonts w:ascii="Arial" w:hAnsi="Arial" w:cs="Arial"/>
          <w:sz w:val="22"/>
          <w:szCs w:val="22"/>
        </w:rPr>
        <w:t>Mediator</w:t>
      </w:r>
      <w:r w:rsidR="007A3073" w:rsidRPr="006F4CB5">
        <w:rPr>
          <w:rFonts w:ascii="Arial" w:hAnsi="Arial" w:cs="Arial"/>
          <w:sz w:val="22"/>
          <w:szCs w:val="22"/>
        </w:rPr>
        <w:t xml:space="preserve"> is not acting as an attorney or advocate for any party and that any recommendations or statements by the </w:t>
      </w:r>
      <w:r w:rsidR="00772AFB">
        <w:rPr>
          <w:rFonts w:ascii="Arial" w:hAnsi="Arial" w:cs="Arial"/>
          <w:sz w:val="22"/>
          <w:szCs w:val="22"/>
        </w:rPr>
        <w:t>Mediat</w:t>
      </w:r>
      <w:r w:rsidR="00D86A6C">
        <w:rPr>
          <w:rFonts w:ascii="Arial" w:hAnsi="Arial" w:cs="Arial"/>
          <w:sz w:val="22"/>
          <w:szCs w:val="22"/>
        </w:rPr>
        <w:t xml:space="preserve">or </w:t>
      </w:r>
      <w:r w:rsidR="007A3073" w:rsidRPr="006F4CB5">
        <w:rPr>
          <w:rFonts w:ascii="Arial" w:hAnsi="Arial" w:cs="Arial"/>
          <w:sz w:val="22"/>
          <w:szCs w:val="22"/>
        </w:rPr>
        <w:t xml:space="preserve">do not constitute legal advice by the </w:t>
      </w:r>
      <w:r w:rsidR="00D86A6C">
        <w:rPr>
          <w:rFonts w:ascii="Arial" w:hAnsi="Arial" w:cs="Arial"/>
          <w:sz w:val="22"/>
          <w:szCs w:val="22"/>
        </w:rPr>
        <w:t>Mediator</w:t>
      </w:r>
      <w:r w:rsidR="007A3073" w:rsidRPr="006F4CB5">
        <w:rPr>
          <w:rFonts w:ascii="Arial" w:hAnsi="Arial" w:cs="Arial"/>
          <w:sz w:val="22"/>
          <w:szCs w:val="22"/>
        </w:rPr>
        <w:t>.  The parties acknowledge that they have been advised to seek and are relying on the advice of their own counsel in connection with any settlement or other agreement</w:t>
      </w:r>
      <w:r w:rsidR="002D55F0">
        <w:rPr>
          <w:rFonts w:ascii="Arial" w:hAnsi="Arial" w:cs="Arial"/>
          <w:sz w:val="22"/>
          <w:szCs w:val="22"/>
        </w:rPr>
        <w:t xml:space="preserve"> that may result from th</w:t>
      </w:r>
      <w:r w:rsidR="003C74FD">
        <w:rPr>
          <w:rFonts w:ascii="Arial" w:hAnsi="Arial" w:cs="Arial"/>
          <w:sz w:val="22"/>
          <w:szCs w:val="22"/>
        </w:rPr>
        <w:t>ese</w:t>
      </w:r>
      <w:r w:rsidR="00DD133C">
        <w:rPr>
          <w:rFonts w:ascii="Arial" w:hAnsi="Arial" w:cs="Arial"/>
          <w:sz w:val="22"/>
          <w:szCs w:val="22"/>
        </w:rPr>
        <w:t xml:space="preserve"> Mediation</w:t>
      </w:r>
      <w:r w:rsidR="004142A0">
        <w:rPr>
          <w:rFonts w:ascii="Arial" w:hAnsi="Arial" w:cs="Arial"/>
          <w:sz w:val="22"/>
          <w:szCs w:val="22"/>
        </w:rPr>
        <w:t xml:space="preserve"> </w:t>
      </w:r>
      <w:r w:rsidR="003C74FD">
        <w:rPr>
          <w:rFonts w:ascii="Arial" w:hAnsi="Arial" w:cs="Arial"/>
          <w:sz w:val="22"/>
          <w:szCs w:val="22"/>
        </w:rPr>
        <w:t>proceedings</w:t>
      </w:r>
      <w:r w:rsidR="007A3073" w:rsidRPr="006F4CB5">
        <w:rPr>
          <w:rFonts w:ascii="Arial" w:hAnsi="Arial" w:cs="Arial"/>
          <w:sz w:val="22"/>
          <w:szCs w:val="22"/>
        </w:rPr>
        <w:t>.</w:t>
      </w:r>
      <w:r w:rsidR="007A3073">
        <w:rPr>
          <w:rFonts w:ascii="Arial" w:hAnsi="Arial" w:cs="Arial"/>
          <w:sz w:val="22"/>
          <w:szCs w:val="22"/>
        </w:rPr>
        <w:t xml:space="preserve"> </w:t>
      </w:r>
    </w:p>
    <w:p w14:paraId="09C5C5B1" w14:textId="0DC5199C" w:rsidR="009C72C3" w:rsidRPr="006F4CB5" w:rsidRDefault="007A3073" w:rsidP="0B39E93A">
      <w:pPr>
        <w:spacing w:before="100" w:beforeAutospacing="1" w:after="100" w:afterAutospacing="1"/>
        <w:jc w:val="both"/>
        <w:rPr>
          <w:sz w:val="22"/>
          <w:szCs w:val="22"/>
        </w:rPr>
      </w:pPr>
      <w:r>
        <w:rPr>
          <w:rFonts w:ascii="Arial" w:hAnsi="Arial" w:cs="Arial"/>
          <w:sz w:val="22"/>
          <w:szCs w:val="22"/>
        </w:rPr>
        <w:t>The parties therefore a</w:t>
      </w:r>
      <w:r w:rsidR="009C72C3" w:rsidRPr="006F4CB5">
        <w:rPr>
          <w:rFonts w:ascii="Arial" w:hAnsi="Arial" w:cs="Arial"/>
          <w:sz w:val="22"/>
          <w:szCs w:val="22"/>
        </w:rPr>
        <w:t xml:space="preserve">gree as follows: </w:t>
      </w:r>
    </w:p>
    <w:p w14:paraId="09C5C5B2" w14:textId="1865BDCF" w:rsidR="009C72C3" w:rsidRDefault="00D625C3" w:rsidP="0B39E93A">
      <w:pPr>
        <w:spacing w:before="100" w:beforeAutospacing="1" w:after="100" w:afterAutospacing="1"/>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3360" behindDoc="1" locked="0" layoutInCell="1" allowOverlap="1" wp14:anchorId="09C5C5CB" wp14:editId="10BC3DD3">
                <wp:simplePos x="0" y="0"/>
                <wp:positionH relativeFrom="column">
                  <wp:posOffset>17145</wp:posOffset>
                </wp:positionH>
                <wp:positionV relativeFrom="paragraph">
                  <wp:posOffset>121920</wp:posOffset>
                </wp:positionV>
                <wp:extent cx="419100" cy="352425"/>
                <wp:effectExtent l="71437" t="80963" r="14288" b="33337"/>
                <wp:wrapTight wrapText="bothSides">
                  <wp:wrapPolygon edited="0">
                    <wp:start x="-4173" y="25978"/>
                    <wp:lineTo x="12518" y="25978"/>
                    <wp:lineTo x="22336" y="14303"/>
                    <wp:lineTo x="22336" y="13135"/>
                    <wp:lineTo x="22336" y="8465"/>
                    <wp:lineTo x="22336" y="7297"/>
                    <wp:lineTo x="12518" y="292"/>
                    <wp:lineTo x="6627" y="292"/>
                    <wp:lineTo x="-4173" y="1459"/>
                    <wp:lineTo x="-4173" y="2627"/>
                    <wp:lineTo x="-4173" y="25978"/>
                  </wp:wrapPolygon>
                </wp:wrapTight>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E2"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C5CB" id="AutoShape 35" o:spid="_x0000_s1028" type="#_x0000_t15" style="position:absolute;left:0;text-align:left;margin-left:1.35pt;margin-top:9.6pt;width:33pt;height:27.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" adj="16840" fillcolor="#5c6470" strokecolor="white" strokeweight="2pt">
                <v:fill color2="#c6d9f1" rotate="t" focus="50%" type="gradient"/>
                <v:shadow on="t" color="#1f497d" opacity=".5" offset="-6pt,-6pt"/>
                <v:textbox>
                  <w:txbxContent>
                    <w:p w14:paraId="09C5C5E2"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2</w:t>
                      </w:r>
                    </w:p>
                  </w:txbxContent>
                </v:textbox>
                <w10:wrap type="tight"/>
              </v:shape>
            </w:pict>
          </mc:Fallback>
        </mc:AlternateContent>
      </w:r>
      <w:r w:rsidR="009C72C3" w:rsidRPr="006F4CB5">
        <w:rPr>
          <w:rFonts w:ascii="Arial" w:hAnsi="Arial" w:cs="Arial"/>
          <w:b/>
          <w:bCs/>
          <w:sz w:val="22"/>
          <w:szCs w:val="22"/>
        </w:rPr>
        <w:t>Mediation</w:t>
      </w:r>
      <w:r w:rsidR="00310881">
        <w:rPr>
          <w:rFonts w:ascii="Arial" w:hAnsi="Arial" w:cs="Arial"/>
          <w:b/>
          <w:bCs/>
          <w:sz w:val="22"/>
          <w:szCs w:val="22"/>
        </w:rPr>
        <w:t xml:space="preserve"> </w:t>
      </w:r>
      <w:r w:rsidR="009C72C3" w:rsidRPr="006F4CB5">
        <w:rPr>
          <w:rFonts w:ascii="Arial" w:hAnsi="Arial" w:cs="Arial"/>
          <w:b/>
          <w:bCs/>
          <w:sz w:val="22"/>
          <w:szCs w:val="22"/>
        </w:rPr>
        <w:t>Proceedings.</w:t>
      </w:r>
      <w:r w:rsidR="009C72C3" w:rsidRPr="006F4CB5">
        <w:rPr>
          <w:rFonts w:ascii="Arial" w:hAnsi="Arial" w:cs="Arial"/>
          <w:sz w:val="22"/>
          <w:szCs w:val="22"/>
        </w:rPr>
        <w:t xml:space="preserve">  This is a voluntary, non-binding </w:t>
      </w:r>
      <w:r w:rsidR="00586D7B">
        <w:rPr>
          <w:rFonts w:ascii="Arial" w:hAnsi="Arial" w:cs="Arial"/>
          <w:sz w:val="22"/>
          <w:szCs w:val="22"/>
        </w:rPr>
        <w:t>M</w:t>
      </w:r>
      <w:r w:rsidR="009C72C3" w:rsidRPr="006F4CB5">
        <w:rPr>
          <w:rFonts w:ascii="Arial" w:hAnsi="Arial" w:cs="Arial"/>
          <w:sz w:val="22"/>
          <w:szCs w:val="22"/>
        </w:rPr>
        <w:t xml:space="preserve">ediation.  The purpose of the </w:t>
      </w:r>
      <w:r w:rsidR="00DE68B5">
        <w:rPr>
          <w:rFonts w:ascii="Arial" w:hAnsi="Arial" w:cs="Arial"/>
          <w:sz w:val="22"/>
          <w:szCs w:val="22"/>
        </w:rPr>
        <w:t>M</w:t>
      </w:r>
      <w:r w:rsidR="009C72C3" w:rsidRPr="006F4CB5">
        <w:rPr>
          <w:rFonts w:ascii="Arial" w:hAnsi="Arial" w:cs="Arial"/>
          <w:sz w:val="22"/>
          <w:szCs w:val="22"/>
        </w:rPr>
        <w:t xml:space="preserve">ediation is to attempt to compromise, settle or resolve disputed claims between and or among the parties.  The Mediator's role is to act as a </w:t>
      </w:r>
      <w:r w:rsidR="00445AE3">
        <w:rPr>
          <w:rFonts w:ascii="Arial" w:hAnsi="Arial" w:cs="Arial"/>
          <w:sz w:val="22"/>
          <w:szCs w:val="22"/>
        </w:rPr>
        <w:t>Neutral</w:t>
      </w:r>
      <w:r w:rsidR="009C72C3" w:rsidRPr="006F4CB5">
        <w:rPr>
          <w:rFonts w:ascii="Arial" w:hAnsi="Arial" w:cs="Arial"/>
          <w:sz w:val="22"/>
          <w:szCs w:val="22"/>
        </w:rPr>
        <w:t xml:space="preserve"> party for the purpose of assisting the parties to resolve these claims.  </w:t>
      </w:r>
      <w:r w:rsidR="00B472B4" w:rsidRPr="006F4CB5">
        <w:rPr>
          <w:rFonts w:ascii="Arial" w:hAnsi="Arial" w:cs="Arial"/>
          <w:sz w:val="22"/>
          <w:szCs w:val="22"/>
        </w:rPr>
        <w:t>Prior, d</w:t>
      </w:r>
      <w:r w:rsidR="009C72C3" w:rsidRPr="006F4CB5">
        <w:rPr>
          <w:rFonts w:ascii="Arial" w:hAnsi="Arial" w:cs="Arial"/>
          <w:sz w:val="22"/>
          <w:szCs w:val="22"/>
        </w:rPr>
        <w:t xml:space="preserve">uring </w:t>
      </w:r>
      <w:r w:rsidR="00B472B4" w:rsidRPr="006F4CB5">
        <w:rPr>
          <w:rFonts w:ascii="Arial" w:hAnsi="Arial" w:cs="Arial"/>
          <w:sz w:val="22"/>
          <w:szCs w:val="22"/>
        </w:rPr>
        <w:t xml:space="preserve">or after </w:t>
      </w:r>
      <w:r w:rsidR="009C72C3" w:rsidRPr="006F4CB5">
        <w:rPr>
          <w:rFonts w:ascii="Arial" w:hAnsi="Arial" w:cs="Arial"/>
          <w:sz w:val="22"/>
          <w:szCs w:val="22"/>
        </w:rPr>
        <w:t xml:space="preserve">the course of the mediation, the </w:t>
      </w:r>
      <w:r w:rsidR="002F1615">
        <w:rPr>
          <w:rFonts w:ascii="Arial" w:hAnsi="Arial" w:cs="Arial"/>
          <w:sz w:val="22"/>
          <w:szCs w:val="22"/>
        </w:rPr>
        <w:t>Mediator</w:t>
      </w:r>
      <w:r w:rsidR="009C72C3" w:rsidRPr="006F4CB5">
        <w:rPr>
          <w:rFonts w:ascii="Arial" w:hAnsi="Arial" w:cs="Arial"/>
          <w:sz w:val="22"/>
          <w:szCs w:val="22"/>
        </w:rPr>
        <w:t xml:space="preserve"> is authorized to conduct joint and separate communications an</w:t>
      </w:r>
      <w:r w:rsidR="007C35BA" w:rsidRPr="006F4CB5">
        <w:rPr>
          <w:rFonts w:ascii="Arial" w:hAnsi="Arial" w:cs="Arial"/>
          <w:sz w:val="22"/>
          <w:szCs w:val="22"/>
        </w:rPr>
        <w:t>d /</w:t>
      </w:r>
      <w:r w:rsidR="009C72C3" w:rsidRPr="006F4CB5">
        <w:rPr>
          <w:rFonts w:ascii="Arial" w:hAnsi="Arial" w:cs="Arial"/>
          <w:sz w:val="22"/>
          <w:szCs w:val="22"/>
        </w:rPr>
        <w:t xml:space="preserve"> or meetings with the parties</w:t>
      </w:r>
      <w:r w:rsidR="00B472B4" w:rsidRPr="006F4CB5">
        <w:rPr>
          <w:rFonts w:ascii="Arial" w:hAnsi="Arial" w:cs="Arial"/>
          <w:sz w:val="22"/>
          <w:szCs w:val="22"/>
        </w:rPr>
        <w:t xml:space="preserve"> and / or their counsel; and at the </w:t>
      </w:r>
      <w:r w:rsidR="00521391">
        <w:rPr>
          <w:rFonts w:ascii="Arial" w:hAnsi="Arial" w:cs="Arial"/>
          <w:sz w:val="22"/>
          <w:szCs w:val="22"/>
        </w:rPr>
        <w:t>Mediator</w:t>
      </w:r>
      <w:r w:rsidR="00B472B4" w:rsidRPr="006F4CB5">
        <w:rPr>
          <w:rFonts w:ascii="Arial" w:hAnsi="Arial" w:cs="Arial"/>
          <w:sz w:val="22"/>
          <w:szCs w:val="22"/>
        </w:rPr>
        <w:t xml:space="preserve">’s discretion, to provide an evaluation of each </w:t>
      </w:r>
      <w:r w:rsidR="008E6E52" w:rsidRPr="006F4CB5">
        <w:rPr>
          <w:rFonts w:ascii="Arial" w:hAnsi="Arial" w:cs="Arial"/>
          <w:sz w:val="22"/>
          <w:szCs w:val="22"/>
        </w:rPr>
        <w:t>party’s</w:t>
      </w:r>
      <w:r w:rsidR="00B472B4" w:rsidRPr="006F4CB5">
        <w:rPr>
          <w:rFonts w:ascii="Arial" w:hAnsi="Arial" w:cs="Arial"/>
          <w:sz w:val="22"/>
          <w:szCs w:val="22"/>
        </w:rPr>
        <w:t xml:space="preserve"> case, if requested, and to make recommendations for settlement. </w:t>
      </w:r>
      <w:r w:rsidR="009C72C3" w:rsidRPr="006F4CB5">
        <w:rPr>
          <w:rFonts w:ascii="Arial" w:hAnsi="Arial" w:cs="Arial"/>
          <w:sz w:val="22"/>
          <w:szCs w:val="22"/>
        </w:rPr>
        <w:t xml:space="preserve"> </w:t>
      </w:r>
    </w:p>
    <w:p w14:paraId="5E3E16B3" w14:textId="77777777" w:rsidR="00DB574F" w:rsidRDefault="00EC2F73" w:rsidP="0B39E93A">
      <w:pPr>
        <w:spacing w:before="100" w:beforeAutospacing="1" w:after="100" w:afterAutospacing="1"/>
        <w:jc w:val="both"/>
        <w:rPr>
          <w:rFonts w:ascii="Arial" w:hAnsi="Arial" w:cs="Arial"/>
          <w:sz w:val="22"/>
          <w:szCs w:val="22"/>
        </w:rPr>
      </w:pPr>
      <w:r>
        <w:rPr>
          <w:sz w:val="22"/>
          <w:szCs w:val="22"/>
        </w:rPr>
        <w:tab/>
      </w:r>
      <w:r w:rsidRPr="00972555">
        <w:rPr>
          <w:rFonts w:ascii="Arial" w:hAnsi="Arial" w:cs="Arial"/>
          <w:b/>
          <w:sz w:val="22"/>
          <w:szCs w:val="22"/>
        </w:rPr>
        <w:t>Option</w:t>
      </w:r>
      <w:r w:rsidR="002065FA">
        <w:rPr>
          <w:rFonts w:ascii="Arial" w:hAnsi="Arial" w:cs="Arial"/>
          <w:b/>
          <w:sz w:val="22"/>
          <w:szCs w:val="22"/>
        </w:rPr>
        <w:t>s</w:t>
      </w:r>
      <w:r w:rsidRPr="00972555">
        <w:rPr>
          <w:rFonts w:ascii="Arial" w:hAnsi="Arial" w:cs="Arial"/>
          <w:b/>
          <w:sz w:val="22"/>
          <w:szCs w:val="22"/>
        </w:rPr>
        <w:t xml:space="preserve"> </w:t>
      </w:r>
      <w:r w:rsidR="00D74B81">
        <w:rPr>
          <w:rFonts w:ascii="Arial" w:hAnsi="Arial" w:cs="Arial"/>
          <w:b/>
          <w:sz w:val="22"/>
          <w:szCs w:val="22"/>
        </w:rPr>
        <w:t>to Customize Mediation Process</w:t>
      </w:r>
      <w:r w:rsidRPr="00972555">
        <w:rPr>
          <w:rFonts w:ascii="Arial" w:hAnsi="Arial" w:cs="Arial"/>
          <w:b/>
          <w:sz w:val="22"/>
          <w:szCs w:val="22"/>
        </w:rPr>
        <w:t>.</w:t>
      </w:r>
      <w:r w:rsidRPr="00972555">
        <w:rPr>
          <w:rFonts w:ascii="Arial" w:hAnsi="Arial" w:cs="Arial"/>
          <w:sz w:val="22"/>
          <w:szCs w:val="22"/>
        </w:rPr>
        <w:t xml:space="preserve">  </w:t>
      </w:r>
      <w:r w:rsidR="0071645E">
        <w:rPr>
          <w:rFonts w:ascii="Arial" w:hAnsi="Arial" w:cs="Arial"/>
          <w:sz w:val="22"/>
          <w:szCs w:val="22"/>
        </w:rPr>
        <w:t xml:space="preserve">Mediation is </w:t>
      </w:r>
      <w:r w:rsidR="00594C69">
        <w:rPr>
          <w:rFonts w:ascii="Arial" w:hAnsi="Arial" w:cs="Arial"/>
          <w:sz w:val="22"/>
          <w:szCs w:val="22"/>
        </w:rPr>
        <w:t xml:space="preserve">intended to be </w:t>
      </w:r>
      <w:r w:rsidR="0095041D">
        <w:rPr>
          <w:rFonts w:ascii="Arial" w:hAnsi="Arial" w:cs="Arial"/>
          <w:sz w:val="22"/>
          <w:szCs w:val="22"/>
        </w:rPr>
        <w:t>flexible and</w:t>
      </w:r>
      <w:r w:rsidR="00594C69">
        <w:rPr>
          <w:rFonts w:ascii="Arial" w:hAnsi="Arial" w:cs="Arial"/>
          <w:sz w:val="22"/>
          <w:szCs w:val="22"/>
        </w:rPr>
        <w:t xml:space="preserve"> can be customized to </w:t>
      </w:r>
      <w:r w:rsidR="0095041D">
        <w:rPr>
          <w:rFonts w:ascii="Arial" w:hAnsi="Arial" w:cs="Arial"/>
          <w:sz w:val="22"/>
          <w:szCs w:val="22"/>
        </w:rPr>
        <w:t xml:space="preserve">address specific requirements of the parties’ dispute.  The </w:t>
      </w:r>
      <w:r w:rsidR="003A266D">
        <w:rPr>
          <w:rFonts w:ascii="Arial" w:hAnsi="Arial" w:cs="Arial"/>
          <w:sz w:val="22"/>
          <w:szCs w:val="22"/>
        </w:rPr>
        <w:t xml:space="preserve">Mediator encourages counsel to </w:t>
      </w:r>
      <w:r w:rsidR="00AD7534">
        <w:rPr>
          <w:rFonts w:ascii="Arial" w:hAnsi="Arial" w:cs="Arial"/>
          <w:sz w:val="22"/>
          <w:szCs w:val="22"/>
        </w:rPr>
        <w:t>consider</w:t>
      </w:r>
      <w:r w:rsidR="005D0B53">
        <w:rPr>
          <w:rFonts w:ascii="Arial" w:hAnsi="Arial" w:cs="Arial"/>
          <w:sz w:val="22"/>
          <w:szCs w:val="22"/>
        </w:rPr>
        <w:t xml:space="preserve"> </w:t>
      </w:r>
      <w:r w:rsidR="005F5648">
        <w:rPr>
          <w:rFonts w:ascii="Arial" w:hAnsi="Arial" w:cs="Arial"/>
          <w:sz w:val="22"/>
          <w:szCs w:val="22"/>
        </w:rPr>
        <w:t xml:space="preserve">and discuss </w:t>
      </w:r>
      <w:r w:rsidR="000B2E75">
        <w:rPr>
          <w:rFonts w:ascii="Arial" w:hAnsi="Arial" w:cs="Arial"/>
          <w:sz w:val="22"/>
          <w:szCs w:val="22"/>
        </w:rPr>
        <w:t xml:space="preserve">these </w:t>
      </w:r>
      <w:r w:rsidR="003E3191">
        <w:rPr>
          <w:rFonts w:ascii="Arial" w:hAnsi="Arial" w:cs="Arial"/>
          <w:sz w:val="22"/>
          <w:szCs w:val="22"/>
        </w:rPr>
        <w:t xml:space="preserve">process </w:t>
      </w:r>
      <w:r w:rsidR="000B2E75">
        <w:rPr>
          <w:rFonts w:ascii="Arial" w:hAnsi="Arial" w:cs="Arial"/>
          <w:sz w:val="22"/>
          <w:szCs w:val="22"/>
        </w:rPr>
        <w:t xml:space="preserve">options </w:t>
      </w:r>
      <w:r w:rsidR="005F5648">
        <w:rPr>
          <w:rFonts w:ascii="Arial" w:hAnsi="Arial" w:cs="Arial"/>
          <w:sz w:val="22"/>
          <w:szCs w:val="22"/>
        </w:rPr>
        <w:t xml:space="preserve">with the Mediator </w:t>
      </w:r>
      <w:r w:rsidR="00900016">
        <w:rPr>
          <w:rFonts w:ascii="Arial" w:hAnsi="Arial" w:cs="Arial"/>
          <w:sz w:val="22"/>
          <w:szCs w:val="22"/>
        </w:rPr>
        <w:t xml:space="preserve">as </w:t>
      </w:r>
      <w:r w:rsidR="000B2E75">
        <w:rPr>
          <w:rFonts w:ascii="Arial" w:hAnsi="Arial" w:cs="Arial"/>
          <w:sz w:val="22"/>
          <w:szCs w:val="22"/>
        </w:rPr>
        <w:t>early</w:t>
      </w:r>
      <w:r w:rsidR="00900016">
        <w:rPr>
          <w:rFonts w:ascii="Arial" w:hAnsi="Arial" w:cs="Arial"/>
          <w:sz w:val="22"/>
          <w:szCs w:val="22"/>
        </w:rPr>
        <w:t xml:space="preserve"> as possible</w:t>
      </w:r>
      <w:r w:rsidR="00427D63">
        <w:rPr>
          <w:rFonts w:ascii="Arial" w:hAnsi="Arial" w:cs="Arial"/>
          <w:sz w:val="22"/>
          <w:szCs w:val="22"/>
        </w:rPr>
        <w:t xml:space="preserve"> </w:t>
      </w:r>
      <w:r w:rsidR="003061E4">
        <w:rPr>
          <w:rFonts w:ascii="Arial" w:hAnsi="Arial" w:cs="Arial"/>
          <w:sz w:val="22"/>
          <w:szCs w:val="22"/>
        </w:rPr>
        <w:t xml:space="preserve">so that </w:t>
      </w:r>
      <w:r w:rsidR="00313F69">
        <w:rPr>
          <w:rFonts w:ascii="Arial" w:hAnsi="Arial" w:cs="Arial"/>
          <w:sz w:val="22"/>
          <w:szCs w:val="22"/>
        </w:rPr>
        <w:t>process suggestions can be incorporated into the Mediation, with the objective of</w:t>
      </w:r>
      <w:r w:rsidR="00427D63">
        <w:rPr>
          <w:rFonts w:ascii="Arial" w:hAnsi="Arial" w:cs="Arial"/>
          <w:sz w:val="22"/>
          <w:szCs w:val="22"/>
        </w:rPr>
        <w:t xml:space="preserve"> improv</w:t>
      </w:r>
      <w:r w:rsidR="00313F69">
        <w:rPr>
          <w:rFonts w:ascii="Arial" w:hAnsi="Arial" w:cs="Arial"/>
          <w:sz w:val="22"/>
          <w:szCs w:val="22"/>
        </w:rPr>
        <w:t>ing</w:t>
      </w:r>
      <w:r w:rsidR="00427D63">
        <w:rPr>
          <w:rFonts w:ascii="Arial" w:hAnsi="Arial" w:cs="Arial"/>
          <w:sz w:val="22"/>
          <w:szCs w:val="22"/>
        </w:rPr>
        <w:t xml:space="preserve"> the </w:t>
      </w:r>
      <w:r w:rsidR="0002026D">
        <w:rPr>
          <w:rFonts w:ascii="Arial" w:hAnsi="Arial" w:cs="Arial"/>
          <w:sz w:val="22"/>
          <w:szCs w:val="22"/>
        </w:rPr>
        <w:t xml:space="preserve">likelihood of </w:t>
      </w:r>
      <w:r w:rsidR="00ED4157">
        <w:rPr>
          <w:rFonts w:ascii="Arial" w:hAnsi="Arial" w:cs="Arial"/>
          <w:sz w:val="22"/>
          <w:szCs w:val="22"/>
        </w:rPr>
        <w:t>a satisfactory settlement</w:t>
      </w:r>
      <w:r w:rsidR="000D4286">
        <w:rPr>
          <w:rFonts w:ascii="Arial" w:hAnsi="Arial" w:cs="Arial"/>
          <w:sz w:val="22"/>
          <w:szCs w:val="22"/>
        </w:rPr>
        <w:t xml:space="preserve">.  Some </w:t>
      </w:r>
      <w:r w:rsidR="0093554A">
        <w:rPr>
          <w:rFonts w:ascii="Arial" w:hAnsi="Arial" w:cs="Arial"/>
          <w:sz w:val="22"/>
          <w:szCs w:val="22"/>
        </w:rPr>
        <w:t xml:space="preserve">process </w:t>
      </w:r>
      <w:r w:rsidR="008D7063">
        <w:rPr>
          <w:rFonts w:ascii="Arial" w:hAnsi="Arial" w:cs="Arial"/>
          <w:sz w:val="22"/>
          <w:szCs w:val="22"/>
        </w:rPr>
        <w:t xml:space="preserve">variants </w:t>
      </w:r>
      <w:r w:rsidR="0072366E">
        <w:rPr>
          <w:rFonts w:ascii="Arial" w:hAnsi="Arial" w:cs="Arial"/>
          <w:sz w:val="22"/>
          <w:szCs w:val="22"/>
        </w:rPr>
        <w:t>include</w:t>
      </w:r>
      <w:r w:rsidR="00AD16C2">
        <w:rPr>
          <w:rFonts w:ascii="Arial" w:hAnsi="Arial" w:cs="Arial"/>
          <w:sz w:val="22"/>
          <w:szCs w:val="22"/>
        </w:rPr>
        <w:t xml:space="preserve">: </w:t>
      </w:r>
    </w:p>
    <w:p w14:paraId="25914E16" w14:textId="1B5D5FCC" w:rsidR="003310F3" w:rsidRDefault="003310F3" w:rsidP="00A0635D">
      <w:pPr>
        <w:pStyle w:val="ListParagraph"/>
        <w:numPr>
          <w:ilvl w:val="0"/>
          <w:numId w:val="9"/>
        </w:numPr>
        <w:spacing w:before="100" w:beforeAutospacing="1" w:after="100" w:afterAutospacing="1"/>
        <w:ind w:left="540" w:right="360"/>
        <w:jc w:val="both"/>
        <w:rPr>
          <w:rFonts w:ascii="Arial" w:hAnsi="Arial" w:cs="Arial"/>
          <w:sz w:val="22"/>
          <w:szCs w:val="22"/>
        </w:rPr>
      </w:pPr>
      <w:r w:rsidRPr="0043418C">
        <w:rPr>
          <w:rFonts w:ascii="Arial" w:hAnsi="Arial" w:cs="Arial"/>
          <w:sz w:val="22"/>
          <w:szCs w:val="22"/>
        </w:rPr>
        <w:t>Pre-Hearing conferences</w:t>
      </w:r>
      <w:r>
        <w:rPr>
          <w:rFonts w:ascii="Arial" w:hAnsi="Arial" w:cs="Arial"/>
          <w:sz w:val="22"/>
          <w:szCs w:val="22"/>
        </w:rPr>
        <w:t xml:space="preserve"> by the mediator with each party well in advance of the formal Hearing</w:t>
      </w:r>
      <w:r w:rsidR="00014593">
        <w:rPr>
          <w:rFonts w:ascii="Arial" w:hAnsi="Arial" w:cs="Arial"/>
          <w:sz w:val="22"/>
          <w:szCs w:val="22"/>
        </w:rPr>
        <w:t xml:space="preserve">. See the Mediator’s </w:t>
      </w:r>
      <w:r w:rsidR="00646079">
        <w:rPr>
          <w:rFonts w:ascii="Arial" w:hAnsi="Arial" w:cs="Arial"/>
          <w:sz w:val="22"/>
          <w:szCs w:val="22"/>
        </w:rPr>
        <w:t>web site for the W</w:t>
      </w:r>
      <w:r w:rsidR="00014593">
        <w:rPr>
          <w:rFonts w:ascii="Arial" w:hAnsi="Arial" w:cs="Arial"/>
          <w:sz w:val="22"/>
          <w:szCs w:val="22"/>
        </w:rPr>
        <w:t xml:space="preserve">hite </w:t>
      </w:r>
      <w:r w:rsidR="00646079">
        <w:rPr>
          <w:rFonts w:ascii="Arial" w:hAnsi="Arial" w:cs="Arial"/>
          <w:sz w:val="22"/>
          <w:szCs w:val="22"/>
        </w:rPr>
        <w:t>P</w:t>
      </w:r>
      <w:r w:rsidR="00014593">
        <w:rPr>
          <w:rFonts w:ascii="Arial" w:hAnsi="Arial" w:cs="Arial"/>
          <w:sz w:val="22"/>
          <w:szCs w:val="22"/>
        </w:rPr>
        <w:t>aper</w:t>
      </w:r>
      <w:r w:rsidR="00867809">
        <w:rPr>
          <w:rFonts w:ascii="Arial" w:hAnsi="Arial" w:cs="Arial"/>
          <w:sz w:val="22"/>
          <w:szCs w:val="22"/>
        </w:rPr>
        <w:t xml:space="preserve">: </w:t>
      </w:r>
      <w:r w:rsidR="00014593">
        <w:rPr>
          <w:rFonts w:ascii="Arial" w:hAnsi="Arial" w:cs="Arial"/>
          <w:sz w:val="22"/>
          <w:szCs w:val="22"/>
        </w:rPr>
        <w:t xml:space="preserve"> Pre</w:t>
      </w:r>
      <w:r w:rsidR="000D3D09">
        <w:rPr>
          <w:rFonts w:ascii="Arial" w:hAnsi="Arial" w:cs="Arial"/>
          <w:sz w:val="22"/>
          <w:szCs w:val="22"/>
        </w:rPr>
        <w:t>-</w:t>
      </w:r>
      <w:r w:rsidR="00014593">
        <w:rPr>
          <w:rFonts w:ascii="Arial" w:hAnsi="Arial" w:cs="Arial"/>
          <w:sz w:val="22"/>
          <w:szCs w:val="22"/>
        </w:rPr>
        <w:t>Mediation: the Gateway to Extraordinary Results;</w:t>
      </w:r>
      <w:r>
        <w:rPr>
          <w:rFonts w:ascii="Arial" w:hAnsi="Arial" w:cs="Arial"/>
          <w:sz w:val="22"/>
          <w:szCs w:val="22"/>
        </w:rPr>
        <w:t xml:space="preserve"> </w:t>
      </w:r>
      <w:r w:rsidRPr="0043418C">
        <w:rPr>
          <w:rFonts w:ascii="Arial" w:hAnsi="Arial" w:cs="Arial"/>
          <w:sz w:val="22"/>
          <w:szCs w:val="22"/>
        </w:rPr>
        <w:t xml:space="preserve"> </w:t>
      </w:r>
    </w:p>
    <w:p w14:paraId="628493F0" w14:textId="26B57BDC" w:rsidR="0043418C" w:rsidRPr="0043418C" w:rsidRDefault="003310F3" w:rsidP="00A0635D">
      <w:pPr>
        <w:pStyle w:val="ListParagraph"/>
        <w:numPr>
          <w:ilvl w:val="0"/>
          <w:numId w:val="9"/>
        </w:numPr>
        <w:spacing w:before="100" w:beforeAutospacing="1" w:after="100" w:afterAutospacing="1"/>
        <w:ind w:left="540" w:right="360"/>
        <w:jc w:val="both"/>
        <w:rPr>
          <w:rFonts w:ascii="Arial" w:hAnsi="Arial" w:cs="Arial"/>
          <w:sz w:val="22"/>
          <w:szCs w:val="22"/>
        </w:rPr>
      </w:pPr>
      <w:r>
        <w:rPr>
          <w:rFonts w:ascii="Arial" w:hAnsi="Arial" w:cs="Arial"/>
          <w:sz w:val="22"/>
          <w:szCs w:val="22"/>
        </w:rPr>
        <w:t>I</w:t>
      </w:r>
      <w:r w:rsidR="00D01F14" w:rsidRPr="0043418C">
        <w:rPr>
          <w:rFonts w:ascii="Arial" w:hAnsi="Arial" w:cs="Arial"/>
          <w:sz w:val="22"/>
          <w:szCs w:val="22"/>
        </w:rPr>
        <w:t xml:space="preserve">nformal document exchange and discovery, including customized materials </w:t>
      </w:r>
      <w:r w:rsidR="00145CE7" w:rsidRPr="0043418C">
        <w:rPr>
          <w:rFonts w:ascii="Arial" w:hAnsi="Arial" w:cs="Arial"/>
          <w:sz w:val="22"/>
          <w:szCs w:val="22"/>
        </w:rPr>
        <w:t xml:space="preserve">such as spreadsheets, timelines, </w:t>
      </w:r>
      <w:r w:rsidR="003E4F7C" w:rsidRPr="0043418C">
        <w:rPr>
          <w:rFonts w:ascii="Arial" w:hAnsi="Arial" w:cs="Arial"/>
          <w:sz w:val="22"/>
          <w:szCs w:val="22"/>
        </w:rPr>
        <w:t xml:space="preserve">assumptions and formulas used for </w:t>
      </w:r>
      <w:r w:rsidR="00094B7D">
        <w:rPr>
          <w:rFonts w:ascii="Arial" w:hAnsi="Arial" w:cs="Arial"/>
          <w:sz w:val="22"/>
          <w:szCs w:val="22"/>
        </w:rPr>
        <w:t xml:space="preserve">calculation of claims, </w:t>
      </w:r>
      <w:r w:rsidR="00AF6D1E">
        <w:rPr>
          <w:rFonts w:ascii="Arial" w:hAnsi="Arial" w:cs="Arial"/>
          <w:sz w:val="22"/>
          <w:szCs w:val="22"/>
        </w:rPr>
        <w:t>set offs and counter claims</w:t>
      </w:r>
      <w:r w:rsidR="00583A6B" w:rsidRPr="0043418C">
        <w:rPr>
          <w:rFonts w:ascii="Arial" w:hAnsi="Arial" w:cs="Arial"/>
          <w:sz w:val="22"/>
          <w:szCs w:val="22"/>
        </w:rPr>
        <w:t>, etc., all</w:t>
      </w:r>
      <w:r w:rsidR="00145CE7" w:rsidRPr="0043418C">
        <w:rPr>
          <w:rFonts w:ascii="Arial" w:hAnsi="Arial" w:cs="Arial"/>
          <w:sz w:val="22"/>
          <w:szCs w:val="22"/>
        </w:rPr>
        <w:t xml:space="preserve"> </w:t>
      </w:r>
      <w:r w:rsidR="00D01F14" w:rsidRPr="0043418C">
        <w:rPr>
          <w:rFonts w:ascii="Arial" w:hAnsi="Arial" w:cs="Arial"/>
          <w:sz w:val="22"/>
          <w:szCs w:val="22"/>
        </w:rPr>
        <w:t xml:space="preserve">prepared and shared </w:t>
      </w:r>
      <w:r w:rsidR="00C77F42">
        <w:rPr>
          <w:rFonts w:ascii="Arial" w:hAnsi="Arial" w:cs="Arial"/>
          <w:sz w:val="22"/>
          <w:szCs w:val="22"/>
        </w:rPr>
        <w:t>“</w:t>
      </w:r>
      <w:r w:rsidR="00D01F14" w:rsidRPr="0043418C">
        <w:rPr>
          <w:rFonts w:ascii="Arial" w:hAnsi="Arial" w:cs="Arial"/>
          <w:sz w:val="22"/>
          <w:szCs w:val="22"/>
        </w:rPr>
        <w:t>For Mediation Purposes Only</w:t>
      </w:r>
      <w:proofErr w:type="gramStart"/>
      <w:r w:rsidR="00C77F42">
        <w:rPr>
          <w:rFonts w:ascii="Arial" w:hAnsi="Arial" w:cs="Arial"/>
          <w:sz w:val="22"/>
          <w:szCs w:val="22"/>
        </w:rPr>
        <w:t>”</w:t>
      </w:r>
      <w:r w:rsidR="009E59CE">
        <w:rPr>
          <w:rFonts w:ascii="Arial" w:hAnsi="Arial" w:cs="Arial"/>
          <w:sz w:val="22"/>
          <w:szCs w:val="22"/>
        </w:rPr>
        <w:t>;</w:t>
      </w:r>
      <w:r w:rsidR="006C225D" w:rsidRPr="0043418C">
        <w:rPr>
          <w:rFonts w:ascii="Arial" w:hAnsi="Arial" w:cs="Arial"/>
          <w:sz w:val="22"/>
          <w:szCs w:val="22"/>
        </w:rPr>
        <w:t xml:space="preserve"> </w:t>
      </w:r>
      <w:r w:rsidR="00D01F14" w:rsidRPr="0043418C">
        <w:rPr>
          <w:rFonts w:ascii="Arial" w:hAnsi="Arial" w:cs="Arial"/>
          <w:sz w:val="22"/>
          <w:szCs w:val="22"/>
        </w:rPr>
        <w:t xml:space="preserve"> </w:t>
      </w:r>
      <w:r w:rsidR="00CB46A5">
        <w:rPr>
          <w:rFonts w:ascii="Arial" w:hAnsi="Arial" w:cs="Arial"/>
          <w:sz w:val="22"/>
          <w:szCs w:val="22"/>
        </w:rPr>
        <w:t>See</w:t>
      </w:r>
      <w:proofErr w:type="gramEnd"/>
      <w:r w:rsidR="00CB46A5">
        <w:rPr>
          <w:rFonts w:ascii="Arial" w:hAnsi="Arial" w:cs="Arial"/>
          <w:sz w:val="22"/>
          <w:szCs w:val="22"/>
        </w:rPr>
        <w:t xml:space="preserve"> the Mediator’s website for the White Paper: </w:t>
      </w:r>
      <w:r w:rsidR="009D3DD2">
        <w:rPr>
          <w:rFonts w:ascii="Arial" w:hAnsi="Arial" w:cs="Arial"/>
          <w:sz w:val="22"/>
          <w:szCs w:val="22"/>
        </w:rPr>
        <w:t>Early Case</w:t>
      </w:r>
      <w:r w:rsidR="000D3D09">
        <w:rPr>
          <w:rFonts w:ascii="Arial" w:hAnsi="Arial" w:cs="Arial"/>
          <w:sz w:val="22"/>
          <w:szCs w:val="22"/>
        </w:rPr>
        <w:t xml:space="preserve"> Mediation Discovery Protocol.</w:t>
      </w:r>
    </w:p>
    <w:p w14:paraId="7027EAF0" w14:textId="31C59D17" w:rsidR="009A3658" w:rsidRDefault="003310F3" w:rsidP="00A0635D">
      <w:pPr>
        <w:pStyle w:val="ListParagraph"/>
        <w:numPr>
          <w:ilvl w:val="0"/>
          <w:numId w:val="9"/>
        </w:numPr>
        <w:spacing w:before="100" w:beforeAutospacing="1" w:after="100" w:afterAutospacing="1"/>
        <w:ind w:left="540" w:right="360"/>
        <w:jc w:val="both"/>
        <w:rPr>
          <w:rFonts w:ascii="Arial" w:hAnsi="Arial" w:cs="Arial"/>
          <w:sz w:val="22"/>
          <w:szCs w:val="22"/>
        </w:rPr>
      </w:pPr>
      <w:r>
        <w:rPr>
          <w:rFonts w:ascii="Arial" w:hAnsi="Arial" w:cs="Arial"/>
          <w:sz w:val="22"/>
          <w:szCs w:val="22"/>
        </w:rPr>
        <w:t>M</w:t>
      </w:r>
      <w:r w:rsidR="0072366E" w:rsidRPr="0043418C">
        <w:rPr>
          <w:rFonts w:ascii="Arial" w:hAnsi="Arial" w:cs="Arial"/>
          <w:sz w:val="22"/>
          <w:szCs w:val="22"/>
        </w:rPr>
        <w:t>ulti-stage hearings</w:t>
      </w:r>
      <w:r w:rsidR="00DB2A0A" w:rsidRPr="0043418C">
        <w:rPr>
          <w:rFonts w:ascii="Arial" w:hAnsi="Arial" w:cs="Arial"/>
          <w:sz w:val="22"/>
          <w:szCs w:val="22"/>
        </w:rPr>
        <w:t xml:space="preserve"> where the first session is intended as </w:t>
      </w:r>
      <w:r w:rsidR="00FA254F" w:rsidRPr="0043418C">
        <w:rPr>
          <w:rFonts w:ascii="Arial" w:hAnsi="Arial" w:cs="Arial"/>
          <w:sz w:val="22"/>
          <w:szCs w:val="22"/>
        </w:rPr>
        <w:t xml:space="preserve">information exchange and clarification with </w:t>
      </w:r>
      <w:r w:rsidR="009B5D58" w:rsidRPr="0043418C">
        <w:rPr>
          <w:rFonts w:ascii="Arial" w:hAnsi="Arial" w:cs="Arial"/>
          <w:sz w:val="22"/>
          <w:szCs w:val="22"/>
        </w:rPr>
        <w:t xml:space="preserve">technical or </w:t>
      </w:r>
      <w:r w:rsidR="00FA254F" w:rsidRPr="0043418C">
        <w:rPr>
          <w:rFonts w:ascii="Arial" w:hAnsi="Arial" w:cs="Arial"/>
          <w:sz w:val="22"/>
          <w:szCs w:val="22"/>
        </w:rPr>
        <w:t xml:space="preserve">project </w:t>
      </w:r>
      <w:r w:rsidR="003A38D0" w:rsidRPr="0043418C">
        <w:rPr>
          <w:rFonts w:ascii="Arial" w:hAnsi="Arial" w:cs="Arial"/>
          <w:sz w:val="22"/>
          <w:szCs w:val="22"/>
        </w:rPr>
        <w:t xml:space="preserve">staff in a moderated conference room setting, and the </w:t>
      </w:r>
      <w:r w:rsidR="000D3D09" w:rsidRPr="0043418C">
        <w:rPr>
          <w:rFonts w:ascii="Arial" w:hAnsi="Arial" w:cs="Arial"/>
          <w:sz w:val="22"/>
          <w:szCs w:val="22"/>
        </w:rPr>
        <w:t>follow-on</w:t>
      </w:r>
      <w:r w:rsidR="003A38D0" w:rsidRPr="0043418C">
        <w:rPr>
          <w:rFonts w:ascii="Arial" w:hAnsi="Arial" w:cs="Arial"/>
          <w:sz w:val="22"/>
          <w:szCs w:val="22"/>
        </w:rPr>
        <w:t xml:space="preserve"> session is reserved for senior staff and principals, using the foundation of the earlier session </w:t>
      </w:r>
      <w:r w:rsidR="00255F96" w:rsidRPr="0043418C">
        <w:rPr>
          <w:rFonts w:ascii="Arial" w:hAnsi="Arial" w:cs="Arial"/>
          <w:sz w:val="22"/>
          <w:szCs w:val="22"/>
        </w:rPr>
        <w:t xml:space="preserve">to negotiate </w:t>
      </w:r>
      <w:r w:rsidR="001275E7" w:rsidRPr="0043418C">
        <w:rPr>
          <w:rFonts w:ascii="Arial" w:hAnsi="Arial" w:cs="Arial"/>
          <w:sz w:val="22"/>
          <w:szCs w:val="22"/>
        </w:rPr>
        <w:t>a</w:t>
      </w:r>
      <w:r w:rsidR="00285E01" w:rsidRPr="0043418C">
        <w:rPr>
          <w:rFonts w:ascii="Arial" w:hAnsi="Arial" w:cs="Arial"/>
          <w:sz w:val="22"/>
          <w:szCs w:val="22"/>
        </w:rPr>
        <w:t xml:space="preserve"> final settlement; </w:t>
      </w:r>
    </w:p>
    <w:p w14:paraId="3E9E4C5F" w14:textId="64B4C836" w:rsidR="000F733A" w:rsidRDefault="001B4F8E" w:rsidP="00A0635D">
      <w:pPr>
        <w:pStyle w:val="ListParagraph"/>
        <w:numPr>
          <w:ilvl w:val="0"/>
          <w:numId w:val="9"/>
        </w:numPr>
        <w:spacing w:before="100" w:beforeAutospacing="1" w:after="100" w:afterAutospacing="1"/>
        <w:ind w:left="540" w:right="360"/>
        <w:jc w:val="both"/>
        <w:rPr>
          <w:rFonts w:ascii="Arial" w:hAnsi="Arial" w:cs="Arial"/>
          <w:sz w:val="22"/>
          <w:szCs w:val="22"/>
        </w:rPr>
      </w:pPr>
      <w:r>
        <w:rPr>
          <w:rFonts w:ascii="Arial" w:hAnsi="Arial" w:cs="Arial"/>
          <w:sz w:val="22"/>
          <w:szCs w:val="22"/>
        </w:rPr>
        <w:t>J</w:t>
      </w:r>
      <w:r w:rsidR="004D6619" w:rsidRPr="0043418C">
        <w:rPr>
          <w:rFonts w:ascii="Arial" w:hAnsi="Arial" w:cs="Arial"/>
          <w:sz w:val="22"/>
          <w:szCs w:val="22"/>
        </w:rPr>
        <w:t>ointly</w:t>
      </w:r>
      <w:r w:rsidR="0072366E" w:rsidRPr="0043418C">
        <w:rPr>
          <w:rFonts w:ascii="Arial" w:hAnsi="Arial" w:cs="Arial"/>
          <w:sz w:val="22"/>
          <w:szCs w:val="22"/>
        </w:rPr>
        <w:t xml:space="preserve"> retained </w:t>
      </w:r>
      <w:r w:rsidR="004D6619" w:rsidRPr="0043418C">
        <w:rPr>
          <w:rFonts w:ascii="Arial" w:hAnsi="Arial" w:cs="Arial"/>
          <w:sz w:val="22"/>
          <w:szCs w:val="22"/>
        </w:rPr>
        <w:t>experts to address technical issues</w:t>
      </w:r>
      <w:r w:rsidR="003817CC">
        <w:rPr>
          <w:rFonts w:ascii="Arial" w:hAnsi="Arial" w:cs="Arial"/>
          <w:sz w:val="22"/>
          <w:szCs w:val="22"/>
        </w:rPr>
        <w:t>;</w:t>
      </w:r>
      <w:r w:rsidR="00616922" w:rsidRPr="0043418C">
        <w:rPr>
          <w:rFonts w:ascii="Arial" w:hAnsi="Arial" w:cs="Arial"/>
          <w:sz w:val="22"/>
          <w:szCs w:val="22"/>
        </w:rPr>
        <w:t xml:space="preserve"> the </w:t>
      </w:r>
      <w:r w:rsidR="00286727">
        <w:rPr>
          <w:rFonts w:ascii="Arial" w:hAnsi="Arial" w:cs="Arial"/>
          <w:sz w:val="22"/>
          <w:szCs w:val="22"/>
        </w:rPr>
        <w:t xml:space="preserve">costs </w:t>
      </w:r>
      <w:proofErr w:type="gramStart"/>
      <w:r w:rsidR="00286727">
        <w:rPr>
          <w:rFonts w:ascii="Arial" w:hAnsi="Arial" w:cs="Arial"/>
          <w:sz w:val="22"/>
          <w:szCs w:val="22"/>
        </w:rPr>
        <w:t>shared</w:t>
      </w:r>
      <w:proofErr w:type="gramEnd"/>
      <w:r w:rsidR="00286727">
        <w:rPr>
          <w:rFonts w:ascii="Arial" w:hAnsi="Arial" w:cs="Arial"/>
          <w:sz w:val="22"/>
          <w:szCs w:val="22"/>
        </w:rPr>
        <w:t xml:space="preserve"> and the </w:t>
      </w:r>
      <w:r w:rsidR="00E91B4D" w:rsidRPr="0043418C">
        <w:rPr>
          <w:rFonts w:ascii="Arial" w:hAnsi="Arial" w:cs="Arial"/>
          <w:sz w:val="22"/>
          <w:szCs w:val="22"/>
        </w:rPr>
        <w:t xml:space="preserve">findings intended </w:t>
      </w:r>
      <w:r w:rsidR="009A3658">
        <w:rPr>
          <w:rFonts w:ascii="Arial" w:hAnsi="Arial" w:cs="Arial"/>
          <w:sz w:val="22"/>
          <w:szCs w:val="22"/>
        </w:rPr>
        <w:t>“</w:t>
      </w:r>
      <w:r w:rsidR="00E91B4D" w:rsidRPr="0043418C">
        <w:rPr>
          <w:rFonts w:ascii="Arial" w:hAnsi="Arial" w:cs="Arial"/>
          <w:sz w:val="22"/>
          <w:szCs w:val="22"/>
        </w:rPr>
        <w:t>For Mediation Purposes Only</w:t>
      </w:r>
      <w:r w:rsidR="009A3658">
        <w:rPr>
          <w:rFonts w:ascii="Arial" w:hAnsi="Arial" w:cs="Arial"/>
          <w:sz w:val="22"/>
          <w:szCs w:val="22"/>
        </w:rPr>
        <w:t>”</w:t>
      </w:r>
      <w:r w:rsidR="000F733A">
        <w:rPr>
          <w:rFonts w:ascii="Arial" w:hAnsi="Arial" w:cs="Arial"/>
          <w:sz w:val="22"/>
          <w:szCs w:val="22"/>
        </w:rPr>
        <w:t>;</w:t>
      </w:r>
      <w:r w:rsidR="00DA713F" w:rsidRPr="0043418C">
        <w:rPr>
          <w:rFonts w:ascii="Arial" w:hAnsi="Arial" w:cs="Arial"/>
          <w:sz w:val="22"/>
          <w:szCs w:val="22"/>
        </w:rPr>
        <w:t xml:space="preserve"> </w:t>
      </w:r>
    </w:p>
    <w:p w14:paraId="1239DE33" w14:textId="685DF80D" w:rsidR="00B519A7" w:rsidRDefault="001B4F8E" w:rsidP="00A0635D">
      <w:pPr>
        <w:pStyle w:val="ListParagraph"/>
        <w:numPr>
          <w:ilvl w:val="0"/>
          <w:numId w:val="9"/>
        </w:numPr>
        <w:spacing w:before="100" w:beforeAutospacing="1" w:after="100" w:afterAutospacing="1"/>
        <w:ind w:left="540" w:right="360"/>
        <w:jc w:val="both"/>
        <w:rPr>
          <w:rFonts w:ascii="Arial" w:hAnsi="Arial" w:cs="Arial"/>
          <w:sz w:val="22"/>
          <w:szCs w:val="22"/>
        </w:rPr>
      </w:pPr>
      <w:r>
        <w:rPr>
          <w:rFonts w:ascii="Arial" w:hAnsi="Arial" w:cs="Arial"/>
          <w:sz w:val="22"/>
          <w:szCs w:val="22"/>
        </w:rPr>
        <w:t>S</w:t>
      </w:r>
      <w:r w:rsidR="006116D2" w:rsidRPr="0043418C">
        <w:rPr>
          <w:rFonts w:ascii="Arial" w:hAnsi="Arial" w:cs="Arial"/>
          <w:sz w:val="22"/>
          <w:szCs w:val="22"/>
        </w:rPr>
        <w:t xml:space="preserve">trategic </w:t>
      </w:r>
      <w:r w:rsidR="00396EBB" w:rsidRPr="0043418C">
        <w:rPr>
          <w:rFonts w:ascii="Arial" w:hAnsi="Arial" w:cs="Arial"/>
          <w:sz w:val="22"/>
          <w:szCs w:val="22"/>
        </w:rPr>
        <w:t>use</w:t>
      </w:r>
      <w:r w:rsidR="006116D2" w:rsidRPr="0043418C">
        <w:rPr>
          <w:rFonts w:ascii="Arial" w:hAnsi="Arial" w:cs="Arial"/>
          <w:sz w:val="22"/>
          <w:szCs w:val="22"/>
        </w:rPr>
        <w:t xml:space="preserve"> of joint sessions for the Hearing</w:t>
      </w:r>
      <w:r w:rsidR="000F733A">
        <w:rPr>
          <w:rFonts w:ascii="Arial" w:hAnsi="Arial" w:cs="Arial"/>
          <w:sz w:val="22"/>
          <w:szCs w:val="22"/>
        </w:rPr>
        <w:t xml:space="preserve">. The Mediator is </w:t>
      </w:r>
      <w:r w:rsidR="00144954">
        <w:rPr>
          <w:rFonts w:ascii="Arial" w:hAnsi="Arial" w:cs="Arial"/>
          <w:sz w:val="22"/>
          <w:szCs w:val="22"/>
        </w:rPr>
        <w:t xml:space="preserve">skilled </w:t>
      </w:r>
      <w:r w:rsidR="0015644B">
        <w:rPr>
          <w:rFonts w:ascii="Arial" w:hAnsi="Arial" w:cs="Arial"/>
          <w:sz w:val="22"/>
          <w:szCs w:val="22"/>
        </w:rPr>
        <w:t>at getting principals</w:t>
      </w:r>
      <w:r w:rsidR="00C27E32">
        <w:rPr>
          <w:rFonts w:ascii="Arial" w:hAnsi="Arial" w:cs="Arial"/>
          <w:sz w:val="22"/>
          <w:szCs w:val="22"/>
        </w:rPr>
        <w:t xml:space="preserve"> </w:t>
      </w:r>
      <w:r w:rsidR="00BD3E66">
        <w:rPr>
          <w:rFonts w:ascii="Arial" w:hAnsi="Arial" w:cs="Arial"/>
          <w:sz w:val="22"/>
          <w:szCs w:val="22"/>
        </w:rPr>
        <w:t xml:space="preserve">together </w:t>
      </w:r>
      <w:r>
        <w:rPr>
          <w:rFonts w:ascii="Arial" w:hAnsi="Arial" w:cs="Arial"/>
          <w:sz w:val="22"/>
          <w:szCs w:val="22"/>
        </w:rPr>
        <w:t xml:space="preserve">in joint session </w:t>
      </w:r>
      <w:r w:rsidR="00BD3E66">
        <w:rPr>
          <w:rFonts w:ascii="Arial" w:hAnsi="Arial" w:cs="Arial"/>
          <w:sz w:val="22"/>
          <w:szCs w:val="22"/>
        </w:rPr>
        <w:t>to address their business disputes</w:t>
      </w:r>
      <w:r w:rsidR="002B3CB7">
        <w:rPr>
          <w:rFonts w:ascii="Arial" w:hAnsi="Arial" w:cs="Arial"/>
          <w:sz w:val="22"/>
          <w:szCs w:val="22"/>
        </w:rPr>
        <w:t xml:space="preserve">. </w:t>
      </w:r>
      <w:r w:rsidR="00356736">
        <w:rPr>
          <w:rFonts w:ascii="Arial" w:hAnsi="Arial" w:cs="Arial"/>
          <w:sz w:val="22"/>
          <w:szCs w:val="22"/>
        </w:rPr>
        <w:t>Any an</w:t>
      </w:r>
      <w:r w:rsidR="00E410CB">
        <w:rPr>
          <w:rFonts w:ascii="Arial" w:hAnsi="Arial" w:cs="Arial"/>
          <w:sz w:val="22"/>
          <w:szCs w:val="22"/>
        </w:rPr>
        <w:t xml:space="preserve">xiety about </w:t>
      </w:r>
      <w:proofErr w:type="gramStart"/>
      <w:r w:rsidR="00E410CB">
        <w:rPr>
          <w:rFonts w:ascii="Arial" w:hAnsi="Arial" w:cs="Arial"/>
          <w:sz w:val="22"/>
          <w:szCs w:val="22"/>
        </w:rPr>
        <w:t>face to face</w:t>
      </w:r>
      <w:proofErr w:type="gramEnd"/>
      <w:r w:rsidR="00E410CB">
        <w:rPr>
          <w:rFonts w:ascii="Arial" w:hAnsi="Arial" w:cs="Arial"/>
          <w:sz w:val="22"/>
          <w:szCs w:val="22"/>
        </w:rPr>
        <w:t xml:space="preserve"> meeting with the other side </w:t>
      </w:r>
      <w:r w:rsidR="001022F1">
        <w:rPr>
          <w:rFonts w:ascii="Arial" w:hAnsi="Arial" w:cs="Arial"/>
          <w:sz w:val="22"/>
          <w:szCs w:val="22"/>
        </w:rPr>
        <w:t>is discussed and often overcome during the Pre</w:t>
      </w:r>
      <w:r w:rsidR="00660AB0">
        <w:rPr>
          <w:rFonts w:ascii="Arial" w:hAnsi="Arial" w:cs="Arial"/>
          <w:sz w:val="22"/>
          <w:szCs w:val="22"/>
        </w:rPr>
        <w:t>-Hearing conference</w:t>
      </w:r>
      <w:r w:rsidR="00B519A7">
        <w:rPr>
          <w:rFonts w:ascii="Arial" w:hAnsi="Arial" w:cs="Arial"/>
          <w:sz w:val="22"/>
          <w:szCs w:val="22"/>
        </w:rPr>
        <w:t>;</w:t>
      </w:r>
    </w:p>
    <w:p w14:paraId="4A2478D5" w14:textId="709D085F" w:rsidR="00D04E22" w:rsidRDefault="00C93054" w:rsidP="00A0635D">
      <w:pPr>
        <w:pStyle w:val="ListParagraph"/>
        <w:numPr>
          <w:ilvl w:val="0"/>
          <w:numId w:val="9"/>
        </w:numPr>
        <w:spacing w:before="100" w:beforeAutospacing="1" w:after="100" w:afterAutospacing="1"/>
        <w:ind w:left="540" w:right="360"/>
        <w:jc w:val="both"/>
        <w:rPr>
          <w:rFonts w:ascii="Arial" w:hAnsi="Arial" w:cs="Arial"/>
          <w:sz w:val="22"/>
          <w:szCs w:val="22"/>
        </w:rPr>
      </w:pPr>
      <w:r>
        <w:rPr>
          <w:rFonts w:ascii="Arial" w:hAnsi="Arial" w:cs="Arial"/>
          <w:sz w:val="22"/>
          <w:szCs w:val="22"/>
        </w:rPr>
        <w:lastRenderedPageBreak/>
        <w:t>C</w:t>
      </w:r>
      <w:r w:rsidR="00D04E22">
        <w:rPr>
          <w:rFonts w:ascii="Arial" w:hAnsi="Arial" w:cs="Arial"/>
          <w:sz w:val="22"/>
          <w:szCs w:val="22"/>
        </w:rPr>
        <w:t xml:space="preserve">onsider </w:t>
      </w:r>
      <w:r w:rsidR="00F86274" w:rsidRPr="0043418C">
        <w:rPr>
          <w:rFonts w:ascii="Arial" w:hAnsi="Arial" w:cs="Arial"/>
          <w:sz w:val="22"/>
          <w:szCs w:val="22"/>
        </w:rPr>
        <w:t>incorporating issues</w:t>
      </w:r>
      <w:r w:rsidR="00EE6BB6" w:rsidRPr="0043418C">
        <w:rPr>
          <w:rFonts w:ascii="Arial" w:hAnsi="Arial" w:cs="Arial"/>
          <w:sz w:val="22"/>
          <w:szCs w:val="22"/>
        </w:rPr>
        <w:t xml:space="preserve"> or other disputes outside the strict boundaries of the present case</w:t>
      </w:r>
      <w:r w:rsidR="00D04E22">
        <w:rPr>
          <w:rFonts w:ascii="Arial" w:hAnsi="Arial" w:cs="Arial"/>
          <w:sz w:val="22"/>
          <w:szCs w:val="22"/>
        </w:rPr>
        <w:t>;</w:t>
      </w:r>
    </w:p>
    <w:p w14:paraId="721E7B83" w14:textId="2DC666FC" w:rsidR="00AE0719" w:rsidRPr="0043418C" w:rsidRDefault="00C93054" w:rsidP="00A0635D">
      <w:pPr>
        <w:pStyle w:val="ListParagraph"/>
        <w:numPr>
          <w:ilvl w:val="0"/>
          <w:numId w:val="9"/>
        </w:numPr>
        <w:spacing w:before="100" w:beforeAutospacing="1" w:after="100" w:afterAutospacing="1"/>
        <w:ind w:left="540" w:right="360"/>
        <w:jc w:val="both"/>
        <w:rPr>
          <w:rFonts w:ascii="Arial" w:hAnsi="Arial" w:cs="Arial"/>
          <w:sz w:val="22"/>
          <w:szCs w:val="22"/>
        </w:rPr>
      </w:pPr>
      <w:r>
        <w:rPr>
          <w:rFonts w:ascii="Arial" w:hAnsi="Arial" w:cs="Arial"/>
          <w:sz w:val="22"/>
          <w:szCs w:val="22"/>
        </w:rPr>
        <w:t xml:space="preserve">Consider </w:t>
      </w:r>
      <w:r w:rsidR="0088510A" w:rsidRPr="0043418C">
        <w:rPr>
          <w:rFonts w:ascii="Arial" w:hAnsi="Arial" w:cs="Arial"/>
          <w:sz w:val="22"/>
          <w:szCs w:val="22"/>
        </w:rPr>
        <w:t>Med-Arb</w:t>
      </w:r>
      <w:r w:rsidR="003D705C" w:rsidRPr="0043418C">
        <w:rPr>
          <w:rFonts w:ascii="Arial" w:hAnsi="Arial" w:cs="Arial"/>
          <w:sz w:val="22"/>
          <w:szCs w:val="22"/>
        </w:rPr>
        <w:t xml:space="preserve"> i</w:t>
      </w:r>
      <w:r w:rsidR="00EC2F73" w:rsidRPr="0043418C">
        <w:rPr>
          <w:rFonts w:ascii="Arial" w:hAnsi="Arial" w:cs="Arial"/>
          <w:sz w:val="22"/>
          <w:szCs w:val="22"/>
        </w:rPr>
        <w:t>n the event these Mediation Proceedings do not result in a complete resolution of the dispute</w:t>
      </w:r>
      <w:r w:rsidR="005866BF" w:rsidRPr="0043418C">
        <w:rPr>
          <w:rFonts w:ascii="Arial" w:hAnsi="Arial" w:cs="Arial"/>
          <w:sz w:val="22"/>
          <w:szCs w:val="22"/>
        </w:rPr>
        <w:t xml:space="preserve"> and finality is a driving factor</w:t>
      </w:r>
      <w:r w:rsidR="003D705C" w:rsidRPr="0043418C">
        <w:rPr>
          <w:rFonts w:ascii="Arial" w:hAnsi="Arial" w:cs="Arial"/>
          <w:sz w:val="22"/>
          <w:szCs w:val="22"/>
        </w:rPr>
        <w:t>.</w:t>
      </w:r>
      <w:r w:rsidR="00EC2F73" w:rsidRPr="0043418C">
        <w:rPr>
          <w:rFonts w:ascii="Arial" w:hAnsi="Arial" w:cs="Arial"/>
          <w:sz w:val="22"/>
          <w:szCs w:val="22"/>
        </w:rPr>
        <w:t xml:space="preserve">  If </w:t>
      </w:r>
      <w:r w:rsidR="00972555" w:rsidRPr="0043418C">
        <w:rPr>
          <w:rFonts w:ascii="Arial" w:hAnsi="Arial" w:cs="Arial"/>
          <w:sz w:val="22"/>
          <w:szCs w:val="22"/>
        </w:rPr>
        <w:t>either party considers the Med</w:t>
      </w:r>
      <w:r w:rsidR="00EC2F73" w:rsidRPr="0043418C">
        <w:rPr>
          <w:rFonts w:ascii="Arial" w:hAnsi="Arial" w:cs="Arial"/>
          <w:sz w:val="22"/>
          <w:szCs w:val="22"/>
        </w:rPr>
        <w:t>-Arb</w:t>
      </w:r>
      <w:r w:rsidR="00972555" w:rsidRPr="0043418C">
        <w:rPr>
          <w:rFonts w:ascii="Arial" w:hAnsi="Arial" w:cs="Arial"/>
          <w:sz w:val="22"/>
          <w:szCs w:val="22"/>
        </w:rPr>
        <w:t xml:space="preserve"> process as a possible ADR strategy, the </w:t>
      </w:r>
      <w:r w:rsidR="00EA502F" w:rsidRPr="0043418C">
        <w:rPr>
          <w:rFonts w:ascii="Arial" w:hAnsi="Arial" w:cs="Arial"/>
          <w:sz w:val="22"/>
          <w:szCs w:val="22"/>
        </w:rPr>
        <w:t xml:space="preserve">Mediator </w:t>
      </w:r>
      <w:r w:rsidR="00972555" w:rsidRPr="0043418C">
        <w:rPr>
          <w:rFonts w:ascii="Arial" w:hAnsi="Arial" w:cs="Arial"/>
          <w:sz w:val="22"/>
          <w:szCs w:val="22"/>
        </w:rPr>
        <w:t xml:space="preserve">can </w:t>
      </w:r>
      <w:r w:rsidR="000F1E46" w:rsidRPr="0043418C">
        <w:rPr>
          <w:rFonts w:ascii="Arial" w:hAnsi="Arial" w:cs="Arial"/>
          <w:sz w:val="22"/>
          <w:szCs w:val="22"/>
        </w:rPr>
        <w:t xml:space="preserve">provide </w:t>
      </w:r>
      <w:r w:rsidR="00972555" w:rsidRPr="0043418C">
        <w:rPr>
          <w:rFonts w:ascii="Arial" w:hAnsi="Arial" w:cs="Arial"/>
          <w:sz w:val="22"/>
          <w:szCs w:val="22"/>
        </w:rPr>
        <w:t>a speci</w:t>
      </w:r>
      <w:r w:rsidR="000F1E46" w:rsidRPr="0043418C">
        <w:rPr>
          <w:rFonts w:ascii="Arial" w:hAnsi="Arial" w:cs="Arial"/>
          <w:sz w:val="22"/>
          <w:szCs w:val="22"/>
        </w:rPr>
        <w:t>fic</w:t>
      </w:r>
      <w:r w:rsidR="00972555" w:rsidRPr="0043418C">
        <w:rPr>
          <w:rFonts w:ascii="Arial" w:hAnsi="Arial" w:cs="Arial"/>
          <w:sz w:val="22"/>
          <w:szCs w:val="22"/>
        </w:rPr>
        <w:t xml:space="preserve"> Med-Arb Agreement for consideration at the beginning of these proceedings that enumerate </w:t>
      </w:r>
      <w:proofErr w:type="gramStart"/>
      <w:r w:rsidR="00972555" w:rsidRPr="0043418C">
        <w:rPr>
          <w:rFonts w:ascii="Arial" w:hAnsi="Arial" w:cs="Arial"/>
          <w:sz w:val="22"/>
          <w:szCs w:val="22"/>
        </w:rPr>
        <w:t>a number of</w:t>
      </w:r>
      <w:proofErr w:type="gramEnd"/>
      <w:r w:rsidR="00972555" w:rsidRPr="0043418C">
        <w:rPr>
          <w:rFonts w:ascii="Arial" w:hAnsi="Arial" w:cs="Arial"/>
          <w:sz w:val="22"/>
          <w:szCs w:val="22"/>
        </w:rPr>
        <w:t xml:space="preserve"> opt-in and opt-out decision points that facilitate the administration of the Med-Arb process.</w:t>
      </w:r>
    </w:p>
    <w:p w14:paraId="5978E0DA" w14:textId="3EF3F638" w:rsidR="00EC2F73" w:rsidRPr="00972555" w:rsidRDefault="00B105DE" w:rsidP="0B39E93A">
      <w:pPr>
        <w:spacing w:before="100" w:beforeAutospacing="1" w:after="100" w:afterAutospacing="1"/>
        <w:jc w:val="both"/>
        <w:rPr>
          <w:rFonts w:ascii="Arial" w:hAnsi="Arial" w:cs="Arial"/>
          <w:sz w:val="22"/>
          <w:szCs w:val="22"/>
        </w:rPr>
      </w:pPr>
      <w:r>
        <w:rPr>
          <w:rFonts w:ascii="Arial" w:hAnsi="Arial" w:cs="Arial"/>
          <w:sz w:val="22"/>
          <w:szCs w:val="22"/>
        </w:rPr>
        <w:t xml:space="preserve">Further discussion </w:t>
      </w:r>
      <w:r w:rsidR="00AB3743">
        <w:rPr>
          <w:rFonts w:ascii="Arial" w:hAnsi="Arial" w:cs="Arial"/>
          <w:sz w:val="22"/>
          <w:szCs w:val="22"/>
        </w:rPr>
        <w:t>on Process Options</w:t>
      </w:r>
      <w:r w:rsidR="003A71D7">
        <w:rPr>
          <w:rFonts w:ascii="Arial" w:hAnsi="Arial" w:cs="Arial"/>
          <w:sz w:val="22"/>
          <w:szCs w:val="22"/>
        </w:rPr>
        <w:t xml:space="preserve"> </w:t>
      </w:r>
      <w:r>
        <w:rPr>
          <w:rFonts w:ascii="Arial" w:hAnsi="Arial" w:cs="Arial"/>
          <w:sz w:val="22"/>
          <w:szCs w:val="22"/>
        </w:rPr>
        <w:t xml:space="preserve">can be obtained from the Mediator’s website, </w:t>
      </w:r>
      <w:hyperlink r:id="rId9" w:history="1">
        <w:r w:rsidRPr="00D20DA5">
          <w:rPr>
            <w:rStyle w:val="Hyperlink"/>
            <w:rFonts w:ascii="Arial" w:hAnsi="Arial" w:cs="Arial"/>
            <w:sz w:val="22"/>
            <w:szCs w:val="22"/>
          </w:rPr>
          <w:t>www.JeromerockLaw.com</w:t>
        </w:r>
      </w:hyperlink>
      <w:r>
        <w:rPr>
          <w:rFonts w:ascii="Arial" w:hAnsi="Arial" w:cs="Arial"/>
          <w:sz w:val="22"/>
          <w:szCs w:val="22"/>
        </w:rPr>
        <w:t xml:space="preserve">.  </w:t>
      </w:r>
    </w:p>
    <w:p w14:paraId="348B95DA" w14:textId="07093631" w:rsidR="00E620E5" w:rsidRDefault="00D625C3" w:rsidP="0B39E93A">
      <w:pPr>
        <w:spacing w:before="100" w:beforeAutospacing="1" w:after="100" w:afterAutospacing="1"/>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2336" behindDoc="1" locked="0" layoutInCell="1" allowOverlap="1" wp14:anchorId="09C5C5CC" wp14:editId="510B4C2D">
                <wp:simplePos x="0" y="0"/>
                <wp:positionH relativeFrom="column">
                  <wp:posOffset>14605</wp:posOffset>
                </wp:positionH>
                <wp:positionV relativeFrom="paragraph">
                  <wp:posOffset>151765</wp:posOffset>
                </wp:positionV>
                <wp:extent cx="424180" cy="352425"/>
                <wp:effectExtent l="73977" t="78423" r="11748" b="30797"/>
                <wp:wrapTight wrapText="bothSides">
                  <wp:wrapPolygon edited="0">
                    <wp:start x="-3993" y="26134"/>
                    <wp:lineTo x="12498" y="26134"/>
                    <wp:lineTo x="22198" y="14458"/>
                    <wp:lineTo x="22198" y="13291"/>
                    <wp:lineTo x="22198" y="8621"/>
                    <wp:lineTo x="22198" y="7453"/>
                    <wp:lineTo x="12498" y="448"/>
                    <wp:lineTo x="6677" y="448"/>
                    <wp:lineTo x="-3993" y="1615"/>
                    <wp:lineTo x="-3993" y="2783"/>
                    <wp:lineTo x="-3993" y="26134"/>
                  </wp:wrapPolygon>
                </wp:wrapTight>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4180"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E3"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C5CC" id="AutoShape 34" o:spid="_x0000_s1029" type="#_x0000_t15" style="position:absolute;left:0;text-align:left;margin-left:1.15pt;margin-top:11.95pt;width:33.4pt;height:27.7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" adj="16897" fillcolor="#5c6470" strokecolor="white" strokeweight="2pt">
                <v:fill color2="#c6d9f1" rotate="t" focus="50%" type="gradient"/>
                <v:shadow on="t" color="#1f497d" opacity=".5" offset="-6pt,-6pt"/>
                <v:textbox>
                  <w:txbxContent>
                    <w:p w14:paraId="09C5C5E3"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3</w:t>
                      </w:r>
                    </w:p>
                  </w:txbxContent>
                </v:textbox>
                <w10:wrap type="tight"/>
              </v:shape>
            </w:pict>
          </mc:Fallback>
        </mc:AlternateContent>
      </w:r>
      <w:r w:rsidR="009C72C3" w:rsidRPr="006F4CB5">
        <w:rPr>
          <w:rFonts w:ascii="Arial" w:hAnsi="Arial" w:cs="Arial"/>
          <w:b/>
          <w:bCs/>
          <w:sz w:val="22"/>
          <w:szCs w:val="22"/>
        </w:rPr>
        <w:t>Confidential Nature of Mediation</w:t>
      </w:r>
      <w:r w:rsidR="00310881">
        <w:rPr>
          <w:rFonts w:ascii="Arial" w:hAnsi="Arial" w:cs="Arial"/>
          <w:b/>
          <w:bCs/>
          <w:sz w:val="22"/>
          <w:szCs w:val="22"/>
        </w:rPr>
        <w:t>/</w:t>
      </w:r>
      <w:r w:rsidR="009C72C3" w:rsidRPr="006F4CB5">
        <w:rPr>
          <w:rFonts w:ascii="Arial" w:hAnsi="Arial" w:cs="Arial"/>
          <w:b/>
          <w:bCs/>
          <w:sz w:val="22"/>
          <w:szCs w:val="22"/>
        </w:rPr>
        <w:t>Proceedings.</w:t>
      </w:r>
      <w:r w:rsidR="009C72C3" w:rsidRPr="006F4CB5">
        <w:rPr>
          <w:rFonts w:ascii="Arial" w:hAnsi="Arial" w:cs="Arial"/>
          <w:sz w:val="22"/>
          <w:szCs w:val="22"/>
        </w:rPr>
        <w:t> </w:t>
      </w:r>
      <w:r w:rsidR="009C72C3" w:rsidRPr="00E620E5">
        <w:rPr>
          <w:rFonts w:ascii="Arial" w:hAnsi="Arial" w:cs="Arial"/>
          <w:sz w:val="22"/>
          <w:szCs w:val="22"/>
        </w:rPr>
        <w:t xml:space="preserve"> </w:t>
      </w:r>
      <w:r w:rsidR="00B96F51" w:rsidRPr="006F4CB5">
        <w:rPr>
          <w:rFonts w:ascii="Arial" w:hAnsi="Arial" w:cs="Arial"/>
          <w:sz w:val="22"/>
          <w:szCs w:val="22"/>
        </w:rPr>
        <w:t xml:space="preserve">In order to encourage </w:t>
      </w:r>
      <w:proofErr w:type="gramStart"/>
      <w:r w:rsidR="00B96F51" w:rsidRPr="006F4CB5">
        <w:rPr>
          <w:rFonts w:ascii="Arial" w:hAnsi="Arial" w:cs="Arial"/>
          <w:sz w:val="22"/>
          <w:szCs w:val="22"/>
        </w:rPr>
        <w:t>communications  designed</w:t>
      </w:r>
      <w:proofErr w:type="gramEnd"/>
      <w:r w:rsidR="00B96F51" w:rsidRPr="006F4CB5">
        <w:rPr>
          <w:rFonts w:ascii="Arial" w:hAnsi="Arial" w:cs="Arial"/>
          <w:sz w:val="22"/>
          <w:szCs w:val="22"/>
        </w:rPr>
        <w:t xml:space="preserve"> to facilitate settlement of disputed claims, the parties agree that all proceedings</w:t>
      </w:r>
      <w:r w:rsidR="00B96F51">
        <w:rPr>
          <w:rFonts w:ascii="Arial" w:hAnsi="Arial" w:cs="Arial"/>
          <w:sz w:val="22"/>
          <w:szCs w:val="22"/>
        </w:rPr>
        <w:t>, including all pre-hearing activities</w:t>
      </w:r>
      <w:r w:rsidR="00B96F51" w:rsidRPr="006F4CB5">
        <w:rPr>
          <w:rFonts w:ascii="Arial" w:hAnsi="Arial" w:cs="Arial"/>
          <w:sz w:val="22"/>
          <w:szCs w:val="22"/>
        </w:rPr>
        <w:t xml:space="preserve"> in connection with the mediation</w:t>
      </w:r>
      <w:r w:rsidR="00B96F51">
        <w:rPr>
          <w:rFonts w:ascii="Arial" w:hAnsi="Arial" w:cs="Arial"/>
          <w:sz w:val="22"/>
          <w:szCs w:val="22"/>
        </w:rPr>
        <w:t>/facilitation</w:t>
      </w:r>
      <w:r w:rsidR="00B96F51" w:rsidRPr="006F4CB5">
        <w:rPr>
          <w:rFonts w:ascii="Arial" w:hAnsi="Arial" w:cs="Arial"/>
          <w:sz w:val="22"/>
          <w:szCs w:val="22"/>
        </w:rPr>
        <w:t xml:space="preserve"> shall be subject to MCR 2.41</w:t>
      </w:r>
      <w:r w:rsidR="00B96F51">
        <w:rPr>
          <w:rFonts w:ascii="Arial" w:hAnsi="Arial" w:cs="Arial"/>
          <w:sz w:val="22"/>
          <w:szCs w:val="22"/>
        </w:rPr>
        <w:t>2</w:t>
      </w:r>
      <w:r w:rsidR="00B96F51" w:rsidRPr="006F4CB5">
        <w:rPr>
          <w:rFonts w:ascii="Arial" w:hAnsi="Arial" w:cs="Arial"/>
          <w:sz w:val="22"/>
          <w:szCs w:val="22"/>
        </w:rPr>
        <w:t xml:space="preserve"> of the Michigan Court Rules and MRE</w:t>
      </w:r>
      <w:r w:rsidR="00B96F51">
        <w:rPr>
          <w:rFonts w:ascii="Arial" w:hAnsi="Arial" w:cs="Arial"/>
          <w:sz w:val="22"/>
          <w:szCs w:val="22"/>
        </w:rPr>
        <w:t xml:space="preserve"> </w:t>
      </w:r>
      <w:r w:rsidR="00B96F51" w:rsidRPr="006F4CB5">
        <w:rPr>
          <w:rFonts w:ascii="Arial" w:hAnsi="Arial" w:cs="Arial"/>
          <w:sz w:val="22"/>
          <w:szCs w:val="22"/>
        </w:rPr>
        <w:t>408 of the Michigan Rules of Evidence and FRE 408 as applicable</w:t>
      </w:r>
      <w:r w:rsidR="00B96F51">
        <w:rPr>
          <w:rFonts w:ascii="Arial" w:hAnsi="Arial" w:cs="Arial"/>
          <w:sz w:val="22"/>
          <w:szCs w:val="22"/>
        </w:rPr>
        <w:t xml:space="preserve"> as well as USDC EDM Local Rule 16</w:t>
      </w:r>
      <w:r w:rsidR="00B96F51" w:rsidRPr="006F4CB5">
        <w:rPr>
          <w:rFonts w:ascii="Arial" w:hAnsi="Arial" w:cs="Arial"/>
          <w:sz w:val="22"/>
          <w:szCs w:val="22"/>
        </w:rPr>
        <w:t>. </w:t>
      </w:r>
      <w:r w:rsidR="00E620E5" w:rsidRPr="00E620E5">
        <w:rPr>
          <w:rFonts w:ascii="Arial" w:hAnsi="Arial" w:cs="Arial"/>
          <w:sz w:val="22"/>
          <w:szCs w:val="22"/>
        </w:rPr>
        <w:t>These rules generally provide</w:t>
      </w:r>
      <w:r w:rsidR="00985A52">
        <w:rPr>
          <w:rFonts w:ascii="Arial" w:hAnsi="Arial" w:cs="Arial"/>
          <w:sz w:val="22"/>
          <w:szCs w:val="22"/>
        </w:rPr>
        <w:t>,</w:t>
      </w:r>
      <w:r w:rsidR="00E620E5" w:rsidRPr="00E620E5">
        <w:rPr>
          <w:rFonts w:ascii="Arial" w:hAnsi="Arial" w:cs="Arial"/>
          <w:sz w:val="22"/>
          <w:szCs w:val="22"/>
        </w:rPr>
        <w:t xml:space="preserve"> and the parties </w:t>
      </w:r>
      <w:r w:rsidR="00985A52">
        <w:rPr>
          <w:rFonts w:ascii="Arial" w:hAnsi="Arial" w:cs="Arial"/>
          <w:sz w:val="22"/>
          <w:szCs w:val="22"/>
        </w:rPr>
        <w:t xml:space="preserve">specifically </w:t>
      </w:r>
      <w:r w:rsidR="00E620E5" w:rsidRPr="00E620E5">
        <w:rPr>
          <w:rFonts w:ascii="Arial" w:hAnsi="Arial" w:cs="Arial"/>
          <w:sz w:val="22"/>
          <w:szCs w:val="22"/>
        </w:rPr>
        <w:t>agree</w:t>
      </w:r>
      <w:r w:rsidR="00985A52">
        <w:rPr>
          <w:rFonts w:ascii="Arial" w:hAnsi="Arial" w:cs="Arial"/>
          <w:sz w:val="22"/>
          <w:szCs w:val="22"/>
        </w:rPr>
        <w:t>,</w:t>
      </w:r>
      <w:r w:rsidR="00E620E5" w:rsidRPr="00E620E5">
        <w:rPr>
          <w:rFonts w:ascii="Arial" w:hAnsi="Arial" w:cs="Arial"/>
          <w:sz w:val="22"/>
          <w:szCs w:val="22"/>
        </w:rPr>
        <w:t xml:space="preserve"> that evidence of conduct, anything said, or of any admission made during mediation and/or settlement discussions, or in documents prepared for or introduced during mediation and/or settlement discussions, shall not be admissible in evidence or subject to discovery, and that disclosure of this evidence shall not be compelled in any civil action. </w:t>
      </w:r>
      <w:r w:rsidR="005E2838">
        <w:rPr>
          <w:rFonts w:ascii="Arial" w:hAnsi="Arial" w:cs="Arial"/>
          <w:sz w:val="22"/>
          <w:szCs w:val="22"/>
        </w:rPr>
        <w:t xml:space="preserve">The parties are encouraged to use the designation </w:t>
      </w:r>
      <w:r w:rsidR="005E2838" w:rsidRPr="0B39E93A">
        <w:rPr>
          <w:rFonts w:ascii="Arial" w:hAnsi="Arial" w:cs="Arial"/>
          <w:b/>
          <w:bCs/>
          <w:sz w:val="22"/>
          <w:szCs w:val="22"/>
        </w:rPr>
        <w:t>“For Mediation Purposes Only”</w:t>
      </w:r>
      <w:r w:rsidR="005E2838">
        <w:rPr>
          <w:rFonts w:ascii="Arial" w:hAnsi="Arial" w:cs="Arial"/>
          <w:sz w:val="22"/>
          <w:szCs w:val="22"/>
        </w:rPr>
        <w:t xml:space="preserve"> on documents or information submitted in support of this mediation. This designation identifies materials as protected under this agreement and may not be used for any other purpose except as provided herein.</w:t>
      </w:r>
      <w:r w:rsidR="00AD772A">
        <w:rPr>
          <w:rFonts w:ascii="Arial" w:hAnsi="Arial" w:cs="Arial"/>
          <w:sz w:val="22"/>
          <w:szCs w:val="22"/>
        </w:rPr>
        <w:t xml:space="preserve">  </w:t>
      </w:r>
      <w:r w:rsidR="0B39E93A" w:rsidRPr="0B39E93A">
        <w:rPr>
          <w:rFonts w:ascii="Arial" w:hAnsi="Arial" w:cs="Arial"/>
          <w:sz w:val="22"/>
          <w:szCs w:val="22"/>
        </w:rPr>
        <w:t xml:space="preserve">Evidence that the parties have entered into a written settlement agreement during the mediation may be disclosed and is admissible to the extent necessary to enforce the settlement. </w:t>
      </w:r>
    </w:p>
    <w:p w14:paraId="7E8AE7C5" w14:textId="5F636161" w:rsidR="007318D7" w:rsidRDefault="007318D7" w:rsidP="00E836BF">
      <w:pPr>
        <w:pStyle w:val="Default"/>
        <w:rPr>
          <w:rFonts w:ascii="Wingdings" w:hAnsi="Wingdings" w:cs="Wingdings"/>
          <w:sz w:val="22"/>
          <w:szCs w:val="22"/>
        </w:rPr>
      </w:pPr>
      <w:r>
        <w:rPr>
          <w:b/>
          <w:bCs/>
          <w:sz w:val="22"/>
          <w:szCs w:val="22"/>
        </w:rPr>
        <w:t>Video Conferencing</w:t>
      </w:r>
      <w:r>
        <w:rPr>
          <w:sz w:val="22"/>
          <w:szCs w:val="22"/>
        </w:rPr>
        <w:t>. Special awareness is necessary to control the video conference environment to maintain the confidentiality of the Mediation Process.  We do this by making sure we conduct the video conference without letting unauthorized individuals see or hear portions of the video conference.  The following requirements are established to accomplish this objective:</w:t>
      </w:r>
    </w:p>
    <w:p w14:paraId="21C44BCD" w14:textId="77777777" w:rsidR="002C62AC" w:rsidRDefault="007318D7" w:rsidP="005D5C83">
      <w:pPr>
        <w:pStyle w:val="Default"/>
        <w:numPr>
          <w:ilvl w:val="0"/>
          <w:numId w:val="10"/>
        </w:numPr>
        <w:spacing w:after="7"/>
        <w:rPr>
          <w:sz w:val="22"/>
          <w:szCs w:val="22"/>
        </w:rPr>
      </w:pPr>
      <w:r w:rsidRPr="002C62AC">
        <w:rPr>
          <w:sz w:val="22"/>
          <w:szCs w:val="22"/>
        </w:rPr>
        <w:t xml:space="preserve">All parties must be on a secure wi-fi network.  You may </w:t>
      </w:r>
      <w:r w:rsidRPr="002C62AC">
        <w:rPr>
          <w:b/>
          <w:bCs/>
          <w:sz w:val="22"/>
          <w:szCs w:val="22"/>
        </w:rPr>
        <w:t xml:space="preserve">not </w:t>
      </w:r>
      <w:r w:rsidRPr="002C62AC">
        <w:rPr>
          <w:sz w:val="22"/>
          <w:szCs w:val="22"/>
        </w:rPr>
        <w:t xml:space="preserve">use public wi-fi for the video conference mediation session, no libraries, Starbucks, etc. </w:t>
      </w:r>
    </w:p>
    <w:p w14:paraId="5B89D54F" w14:textId="77777777" w:rsidR="002C62AC" w:rsidRDefault="002C62AC" w:rsidP="007318D7">
      <w:pPr>
        <w:pStyle w:val="Default"/>
        <w:numPr>
          <w:ilvl w:val="0"/>
          <w:numId w:val="10"/>
        </w:numPr>
        <w:spacing w:after="7"/>
        <w:rPr>
          <w:sz w:val="22"/>
          <w:szCs w:val="22"/>
        </w:rPr>
      </w:pPr>
      <w:r>
        <w:rPr>
          <w:sz w:val="22"/>
          <w:szCs w:val="22"/>
        </w:rPr>
        <w:t>Y</w:t>
      </w:r>
      <w:r w:rsidR="007318D7" w:rsidRPr="002C62AC">
        <w:rPr>
          <w:sz w:val="22"/>
          <w:szCs w:val="22"/>
        </w:rPr>
        <w:t xml:space="preserve">our video conference location must be private, free of interruption or interference. </w:t>
      </w:r>
    </w:p>
    <w:p w14:paraId="68B612FC" w14:textId="77777777" w:rsidR="00974426" w:rsidRDefault="007318D7" w:rsidP="005F7A96">
      <w:pPr>
        <w:pStyle w:val="Default"/>
        <w:numPr>
          <w:ilvl w:val="0"/>
          <w:numId w:val="10"/>
        </w:numPr>
        <w:spacing w:after="7"/>
        <w:rPr>
          <w:sz w:val="22"/>
          <w:szCs w:val="22"/>
        </w:rPr>
      </w:pPr>
      <w:r w:rsidRPr="00974426">
        <w:rPr>
          <w:sz w:val="22"/>
          <w:szCs w:val="22"/>
        </w:rPr>
        <w:t xml:space="preserve">No one can be present during any portion of the mediation unless their presence is known by all other mediation participants, and that person has signed the Mediation Agreement. The video conference should not be overheard by third </w:t>
      </w:r>
      <w:proofErr w:type="gramStart"/>
      <w:r w:rsidRPr="00974426">
        <w:rPr>
          <w:sz w:val="22"/>
          <w:szCs w:val="22"/>
        </w:rPr>
        <w:t>parties</w:t>
      </w:r>
      <w:proofErr w:type="gramEnd"/>
      <w:r w:rsidRPr="00974426">
        <w:rPr>
          <w:sz w:val="22"/>
          <w:szCs w:val="22"/>
        </w:rPr>
        <w:t xml:space="preserve"> and you should not permit others to “listen in” without permission.  You will be asked to confirm that you’re alone in the video conference.  </w:t>
      </w:r>
    </w:p>
    <w:p w14:paraId="16482ADD" w14:textId="77777777" w:rsidR="00974426" w:rsidRDefault="007318D7" w:rsidP="00127BBE">
      <w:pPr>
        <w:pStyle w:val="Default"/>
        <w:numPr>
          <w:ilvl w:val="0"/>
          <w:numId w:val="10"/>
        </w:numPr>
        <w:spacing w:after="7"/>
        <w:rPr>
          <w:sz w:val="22"/>
          <w:szCs w:val="22"/>
        </w:rPr>
      </w:pPr>
      <w:r w:rsidRPr="00974426">
        <w:rPr>
          <w:sz w:val="22"/>
          <w:szCs w:val="22"/>
        </w:rPr>
        <w:t>Mediation is a confidential process. The video conference mediation cannot be recorded by the Host (Mediator) or anyone else. You may always make personal written notes during the mediation.</w:t>
      </w:r>
    </w:p>
    <w:p w14:paraId="6CC65D54" w14:textId="126A6242" w:rsidR="007318D7" w:rsidRPr="00974426" w:rsidRDefault="007318D7" w:rsidP="00127BBE">
      <w:pPr>
        <w:pStyle w:val="Default"/>
        <w:numPr>
          <w:ilvl w:val="0"/>
          <w:numId w:val="10"/>
        </w:numPr>
        <w:spacing w:after="7"/>
        <w:rPr>
          <w:sz w:val="22"/>
          <w:szCs w:val="22"/>
        </w:rPr>
      </w:pPr>
      <w:r w:rsidRPr="00974426">
        <w:rPr>
          <w:sz w:val="22"/>
          <w:szCs w:val="22"/>
        </w:rPr>
        <w:t xml:space="preserve">Documents that are displayed at the video conference </w:t>
      </w:r>
      <w:proofErr w:type="gramStart"/>
      <w:r w:rsidRPr="00974426">
        <w:rPr>
          <w:sz w:val="22"/>
          <w:szCs w:val="22"/>
        </w:rPr>
        <w:t>mediation  using</w:t>
      </w:r>
      <w:proofErr w:type="gramEnd"/>
      <w:r w:rsidRPr="00974426">
        <w:rPr>
          <w:sz w:val="22"/>
          <w:szCs w:val="22"/>
        </w:rPr>
        <w:t xml:space="preserve"> the Share Screen function in ZOOM should be designated “For Mediation Purposes Only” and subject to the confidentiality terms of the Mediation Agreement.  In preparing for the Share Screen, make sure to check your computer “desktop” to avoid displaying materials not intended to be viewed by the group.</w:t>
      </w:r>
    </w:p>
    <w:p w14:paraId="09C5C5B4" w14:textId="039CB682" w:rsidR="009C72C3" w:rsidRPr="006F4CB5" w:rsidRDefault="00D625C3" w:rsidP="0B39E93A">
      <w:pPr>
        <w:spacing w:before="100" w:beforeAutospacing="1" w:after="100" w:afterAutospacing="1"/>
        <w:jc w:val="both"/>
        <w:rPr>
          <w:sz w:val="22"/>
          <w:szCs w:val="22"/>
        </w:rPr>
      </w:pPr>
      <w:r>
        <w:rPr>
          <w:rFonts w:ascii="Arial" w:hAnsi="Arial" w:cs="Arial"/>
          <w:b/>
          <w:bCs/>
          <w:noProof/>
          <w:sz w:val="22"/>
          <w:szCs w:val="22"/>
        </w:rPr>
        <mc:AlternateContent>
          <mc:Choice Requires="wps">
            <w:drawing>
              <wp:anchor distT="0" distB="0" distL="114300" distR="114300" simplePos="0" relativeHeight="251664384" behindDoc="1" locked="0" layoutInCell="1" allowOverlap="1" wp14:anchorId="09C5C5CE" wp14:editId="76E80301">
                <wp:simplePos x="0" y="0"/>
                <wp:positionH relativeFrom="column">
                  <wp:posOffset>17145</wp:posOffset>
                </wp:positionH>
                <wp:positionV relativeFrom="paragraph">
                  <wp:posOffset>99060</wp:posOffset>
                </wp:positionV>
                <wp:extent cx="419100" cy="352425"/>
                <wp:effectExtent l="71437" t="80963" r="14288" b="33337"/>
                <wp:wrapTight wrapText="bothSides">
                  <wp:wrapPolygon edited="0">
                    <wp:start x="-4173" y="25978"/>
                    <wp:lineTo x="12518" y="25978"/>
                    <wp:lineTo x="22336" y="14303"/>
                    <wp:lineTo x="22336" y="13135"/>
                    <wp:lineTo x="22336" y="8465"/>
                    <wp:lineTo x="22336" y="7297"/>
                    <wp:lineTo x="12518" y="292"/>
                    <wp:lineTo x="6627" y="292"/>
                    <wp:lineTo x="-4173" y="1459"/>
                    <wp:lineTo x="-4173" y="2627"/>
                    <wp:lineTo x="-4173" y="25978"/>
                  </wp:wrapPolygon>
                </wp:wrapTight>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E5"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C5CE" id="AutoShape 36" o:spid="_x0000_s1030" type="#_x0000_t15" style="position:absolute;left:0;text-align:left;margin-left:1.35pt;margin-top:7.8pt;width:33pt;height:27.7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" adj="16840" fillcolor="#5c6470" strokecolor="white" strokeweight="2pt">
                <v:fill color2="#c6d9f1" rotate="t" focus="50%" type="gradient"/>
                <v:shadow on="t" color="#1f497d" opacity=".5" offset="-6pt,-6pt"/>
                <v:textbox>
                  <w:txbxContent>
                    <w:p w14:paraId="09C5C5E5"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4</w:t>
                      </w:r>
                    </w:p>
                  </w:txbxContent>
                </v:textbox>
                <w10:wrap type="tight"/>
              </v:shape>
            </w:pict>
          </mc:Fallback>
        </mc:AlternateContent>
      </w:r>
      <w:r w:rsidR="007A3073">
        <w:rPr>
          <w:rFonts w:ascii="Arial" w:hAnsi="Arial" w:cs="Arial"/>
          <w:b/>
          <w:bCs/>
          <w:sz w:val="22"/>
          <w:szCs w:val="22"/>
        </w:rPr>
        <w:t>Confidential Communication with Mediator</w:t>
      </w:r>
      <w:r w:rsidR="009C72C3" w:rsidRPr="006F4CB5">
        <w:rPr>
          <w:rFonts w:ascii="Arial" w:hAnsi="Arial" w:cs="Arial"/>
          <w:b/>
          <w:bCs/>
          <w:sz w:val="22"/>
          <w:szCs w:val="22"/>
        </w:rPr>
        <w:t xml:space="preserve">. </w:t>
      </w:r>
      <w:r w:rsidR="009C72C3" w:rsidRPr="006F4CB5">
        <w:rPr>
          <w:rFonts w:ascii="Arial" w:hAnsi="Arial" w:cs="Arial"/>
          <w:sz w:val="22"/>
          <w:szCs w:val="22"/>
        </w:rPr>
        <w:t> </w:t>
      </w:r>
      <w:proofErr w:type="gramStart"/>
      <w:r w:rsidR="0051186F">
        <w:rPr>
          <w:rFonts w:ascii="Arial" w:hAnsi="Arial" w:cs="Arial"/>
          <w:sz w:val="22"/>
          <w:szCs w:val="22"/>
        </w:rPr>
        <w:t>During the course of</w:t>
      </w:r>
      <w:proofErr w:type="gramEnd"/>
      <w:r w:rsidR="0051186F">
        <w:rPr>
          <w:rFonts w:ascii="Arial" w:hAnsi="Arial" w:cs="Arial"/>
          <w:sz w:val="22"/>
          <w:szCs w:val="22"/>
        </w:rPr>
        <w:t xml:space="preserve"> </w:t>
      </w:r>
      <w:r w:rsidR="00C62039">
        <w:rPr>
          <w:rFonts w:ascii="Arial" w:hAnsi="Arial" w:cs="Arial"/>
          <w:sz w:val="22"/>
          <w:szCs w:val="22"/>
        </w:rPr>
        <w:t xml:space="preserve">communicating with the Mediator, if </w:t>
      </w:r>
      <w:r w:rsidR="009C72C3" w:rsidRPr="006F4CB5">
        <w:rPr>
          <w:rFonts w:ascii="Arial" w:hAnsi="Arial" w:cs="Arial"/>
          <w:sz w:val="22"/>
          <w:szCs w:val="22"/>
        </w:rPr>
        <w:t xml:space="preserve">either party has information that is considered too sensitive to present to the other side, you may agree to present this confidential information to the </w:t>
      </w:r>
      <w:r w:rsidR="00573C8E">
        <w:rPr>
          <w:rFonts w:ascii="Arial" w:hAnsi="Arial" w:cs="Arial"/>
          <w:sz w:val="22"/>
          <w:szCs w:val="22"/>
        </w:rPr>
        <w:t>Mediator</w:t>
      </w:r>
      <w:r w:rsidR="00445AE3" w:rsidRPr="006F4CB5">
        <w:rPr>
          <w:rFonts w:ascii="Arial" w:hAnsi="Arial" w:cs="Arial"/>
          <w:sz w:val="22"/>
          <w:szCs w:val="22"/>
        </w:rPr>
        <w:t xml:space="preserve"> </w:t>
      </w:r>
      <w:r w:rsidR="009C72C3" w:rsidRPr="006F4CB5">
        <w:rPr>
          <w:rFonts w:ascii="Arial" w:hAnsi="Arial" w:cs="Arial"/>
          <w:sz w:val="22"/>
          <w:szCs w:val="22"/>
        </w:rPr>
        <w:t xml:space="preserve">on a </w:t>
      </w:r>
      <w:r w:rsidR="009C72C3" w:rsidRPr="006F4CB5">
        <w:rPr>
          <w:rFonts w:ascii="Arial" w:hAnsi="Arial" w:cs="Arial"/>
          <w:sz w:val="22"/>
          <w:szCs w:val="22"/>
        </w:rPr>
        <w:lastRenderedPageBreak/>
        <w:t xml:space="preserve">confidential “for mediator’s eyes only” basis, until the time, if at all, that </w:t>
      </w:r>
      <w:r w:rsidR="00354FF9" w:rsidRPr="006F4CB5">
        <w:rPr>
          <w:rFonts w:ascii="Arial" w:hAnsi="Arial" w:cs="Arial"/>
          <w:sz w:val="22"/>
          <w:szCs w:val="22"/>
        </w:rPr>
        <w:t>a party is</w:t>
      </w:r>
      <w:r w:rsidR="009C72C3" w:rsidRPr="006F4CB5">
        <w:rPr>
          <w:rFonts w:ascii="Arial" w:hAnsi="Arial" w:cs="Arial"/>
          <w:sz w:val="22"/>
          <w:szCs w:val="22"/>
        </w:rPr>
        <w:t xml:space="preserve"> prepare</w:t>
      </w:r>
      <w:r w:rsidR="000E6CAF">
        <w:rPr>
          <w:rFonts w:ascii="Arial" w:hAnsi="Arial" w:cs="Arial"/>
          <w:sz w:val="22"/>
          <w:szCs w:val="22"/>
        </w:rPr>
        <w:t>d</w:t>
      </w:r>
      <w:r w:rsidR="009C72C3" w:rsidRPr="006F4CB5">
        <w:rPr>
          <w:rFonts w:ascii="Arial" w:hAnsi="Arial" w:cs="Arial"/>
          <w:sz w:val="22"/>
          <w:szCs w:val="22"/>
        </w:rPr>
        <w:t xml:space="preserve"> to disclose the inf</w:t>
      </w:r>
      <w:r w:rsidR="00354FF9" w:rsidRPr="006F4CB5">
        <w:rPr>
          <w:rFonts w:ascii="Arial" w:hAnsi="Arial" w:cs="Arial"/>
          <w:sz w:val="22"/>
          <w:szCs w:val="22"/>
        </w:rPr>
        <w:t xml:space="preserve">ormation.  </w:t>
      </w:r>
      <w:r w:rsidR="00445AE3">
        <w:rPr>
          <w:rFonts w:ascii="Arial" w:hAnsi="Arial" w:cs="Arial"/>
          <w:sz w:val="22"/>
          <w:szCs w:val="22"/>
        </w:rPr>
        <w:t>T</w:t>
      </w:r>
      <w:r w:rsidR="00354FF9" w:rsidRPr="006F4CB5">
        <w:rPr>
          <w:rFonts w:ascii="Arial" w:hAnsi="Arial" w:cs="Arial"/>
          <w:sz w:val="22"/>
          <w:szCs w:val="22"/>
        </w:rPr>
        <w:t xml:space="preserve">he </w:t>
      </w:r>
      <w:r w:rsidR="00E345CD">
        <w:rPr>
          <w:rFonts w:ascii="Arial" w:hAnsi="Arial" w:cs="Arial"/>
          <w:sz w:val="22"/>
          <w:szCs w:val="22"/>
        </w:rPr>
        <w:t>Mediator</w:t>
      </w:r>
      <w:r w:rsidR="009C72C3" w:rsidRPr="006F4CB5">
        <w:rPr>
          <w:rFonts w:ascii="Arial" w:hAnsi="Arial" w:cs="Arial"/>
          <w:sz w:val="22"/>
          <w:szCs w:val="22"/>
        </w:rPr>
        <w:t xml:space="preserve"> may be able to use this information to facilitate settlement, without disclosing the information.</w:t>
      </w:r>
    </w:p>
    <w:p w14:paraId="09C5C5B5" w14:textId="3F75A9D7" w:rsidR="00820D8C" w:rsidRPr="00E620E5" w:rsidRDefault="00E620E5" w:rsidP="0B39E93A">
      <w:pPr>
        <w:spacing w:before="100" w:beforeAutospacing="1" w:after="100" w:afterAutospacing="1"/>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6432" behindDoc="1" locked="0" layoutInCell="1" allowOverlap="1" wp14:anchorId="09C5C5CD" wp14:editId="0DFC5463">
                <wp:simplePos x="0" y="0"/>
                <wp:positionH relativeFrom="column">
                  <wp:posOffset>50165</wp:posOffset>
                </wp:positionH>
                <wp:positionV relativeFrom="paragraph">
                  <wp:posOffset>67945</wp:posOffset>
                </wp:positionV>
                <wp:extent cx="370840" cy="352425"/>
                <wp:effectExtent l="98425" t="90170" r="15875" b="34290"/>
                <wp:wrapTight wrapText="bothSides">
                  <wp:wrapPolygon edited="0">
                    <wp:start x="-5548" y="-6383"/>
                    <wp:lineTo x="-5548" y="14595"/>
                    <wp:lineTo x="7767" y="22768"/>
                    <wp:lineTo x="8322" y="22768"/>
                    <wp:lineTo x="11651" y="22768"/>
                    <wp:lineTo x="17753" y="21600"/>
                    <wp:lineTo x="21637" y="16930"/>
                    <wp:lineTo x="21637" y="-1712"/>
                    <wp:lineTo x="17753" y="-6383"/>
                    <wp:lineTo x="-5548" y="-6383"/>
                  </wp:wrapPolygon>
                </wp:wrapTight>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840"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E4"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C5CD" id="AutoShape 41" o:spid="_x0000_s1031" type="#_x0000_t15" style="position:absolute;left:0;text-align:left;margin-left:3.95pt;margin-top:5.35pt;width:29.2pt;height:27.7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" adj="16221" fillcolor="#5c6470" strokecolor="white" strokeweight="2pt">
                <v:fill color2="#c6d9f1" rotate="t" focus="50%" type="gradient"/>
                <v:shadow on="t" color="#1f497d" opacity=".5" offset="-6pt,-6pt"/>
                <v:textbox>
                  <w:txbxContent>
                    <w:p w14:paraId="09C5C5E4"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5</w:t>
                      </w:r>
                    </w:p>
                  </w:txbxContent>
                </v:textbox>
                <w10:wrap type="tight"/>
              </v:shape>
            </w:pict>
          </mc:Fallback>
        </mc:AlternateContent>
      </w:r>
      <w:r w:rsidR="009C72C3" w:rsidRPr="006F4CB5">
        <w:rPr>
          <w:rFonts w:ascii="Arial" w:hAnsi="Arial" w:cs="Arial"/>
          <w:b/>
          <w:bCs/>
          <w:sz w:val="22"/>
          <w:szCs w:val="22"/>
        </w:rPr>
        <w:t>Exclusion of Mediator</w:t>
      </w:r>
      <w:r w:rsidR="00445AE3">
        <w:rPr>
          <w:rFonts w:ascii="Arial" w:hAnsi="Arial" w:cs="Arial"/>
          <w:b/>
          <w:bCs/>
          <w:sz w:val="22"/>
          <w:szCs w:val="22"/>
        </w:rPr>
        <w:t xml:space="preserve"> </w:t>
      </w:r>
      <w:r w:rsidR="009C72C3" w:rsidRPr="006F4CB5">
        <w:rPr>
          <w:rFonts w:ascii="Arial" w:hAnsi="Arial" w:cs="Arial"/>
          <w:b/>
          <w:bCs/>
          <w:sz w:val="22"/>
          <w:szCs w:val="22"/>
        </w:rPr>
        <w:t>Testimony and Limitation of Liability.</w:t>
      </w:r>
      <w:r w:rsidR="009C72C3" w:rsidRPr="006F4CB5">
        <w:rPr>
          <w:rFonts w:ascii="Arial" w:hAnsi="Arial" w:cs="Arial"/>
          <w:sz w:val="22"/>
          <w:szCs w:val="22"/>
        </w:rPr>
        <w:t xml:space="preserve">  The </w:t>
      </w:r>
      <w:r w:rsidR="00445AE3">
        <w:rPr>
          <w:rFonts w:ascii="Arial" w:hAnsi="Arial" w:cs="Arial"/>
          <w:sz w:val="22"/>
          <w:szCs w:val="22"/>
        </w:rPr>
        <w:t>Neutral</w:t>
      </w:r>
      <w:r w:rsidR="00445AE3" w:rsidRPr="006F4CB5">
        <w:rPr>
          <w:rFonts w:ascii="Arial" w:hAnsi="Arial" w:cs="Arial"/>
          <w:sz w:val="22"/>
          <w:szCs w:val="22"/>
        </w:rPr>
        <w:t xml:space="preserve"> </w:t>
      </w:r>
      <w:r w:rsidR="009C72C3" w:rsidRPr="006F4CB5">
        <w:rPr>
          <w:rFonts w:ascii="Arial" w:hAnsi="Arial" w:cs="Arial"/>
          <w:sz w:val="22"/>
          <w:szCs w:val="22"/>
        </w:rPr>
        <w:t xml:space="preserve">shall not be subpoenaed or otherwise compelled to testify in any proceeding relating to the subject matter of the mediation and shall not be required to provide a declaration or finding as to any fact or issue relating to the mediation proceeding or the dispute which is </w:t>
      </w:r>
      <w:proofErr w:type="gramStart"/>
      <w:r w:rsidR="009C72C3" w:rsidRPr="006F4CB5">
        <w:rPr>
          <w:rFonts w:ascii="Arial" w:hAnsi="Arial" w:cs="Arial"/>
          <w:sz w:val="22"/>
          <w:szCs w:val="22"/>
        </w:rPr>
        <w:t>the  subject</w:t>
      </w:r>
      <w:proofErr w:type="gramEnd"/>
      <w:r w:rsidR="009C72C3" w:rsidRPr="006F4CB5">
        <w:rPr>
          <w:rFonts w:ascii="Arial" w:hAnsi="Arial" w:cs="Arial"/>
          <w:sz w:val="22"/>
          <w:szCs w:val="22"/>
        </w:rPr>
        <w:t xml:space="preserve"> of the mediation proceedings.  The</w:t>
      </w:r>
      <w:r w:rsidR="00445AE3">
        <w:rPr>
          <w:rFonts w:ascii="Arial" w:hAnsi="Arial" w:cs="Arial"/>
          <w:sz w:val="22"/>
          <w:szCs w:val="22"/>
        </w:rPr>
        <w:t xml:space="preserve"> Neutral,</w:t>
      </w:r>
      <w:r w:rsidR="009C72C3" w:rsidRPr="006F4CB5">
        <w:rPr>
          <w:rFonts w:ascii="Arial" w:hAnsi="Arial" w:cs="Arial"/>
          <w:sz w:val="22"/>
          <w:szCs w:val="22"/>
        </w:rPr>
        <w:t xml:space="preserve"> and any documents and information in </w:t>
      </w:r>
      <w:r w:rsidR="00310881">
        <w:rPr>
          <w:rFonts w:ascii="Arial" w:hAnsi="Arial" w:cs="Arial"/>
          <w:sz w:val="22"/>
          <w:szCs w:val="22"/>
        </w:rPr>
        <w:t>his</w:t>
      </w:r>
      <w:r w:rsidR="009C72C3" w:rsidRPr="006F4CB5">
        <w:rPr>
          <w:rFonts w:ascii="Arial" w:hAnsi="Arial" w:cs="Arial"/>
          <w:sz w:val="22"/>
          <w:szCs w:val="22"/>
        </w:rPr>
        <w:t xml:space="preserve"> possession will not be subpoenaed in any proceeding and all parties will oppose any effort to</w:t>
      </w:r>
      <w:r w:rsidR="00820D8C" w:rsidRPr="006F4CB5">
        <w:rPr>
          <w:rFonts w:ascii="Arial" w:hAnsi="Arial" w:cs="Arial"/>
          <w:sz w:val="22"/>
          <w:szCs w:val="22"/>
        </w:rPr>
        <w:t> have</w:t>
      </w:r>
      <w:r w:rsidR="009C72C3" w:rsidRPr="006F4CB5">
        <w:rPr>
          <w:rFonts w:ascii="Arial" w:hAnsi="Arial" w:cs="Arial"/>
          <w:sz w:val="22"/>
          <w:szCs w:val="22"/>
        </w:rPr>
        <w:t xml:space="preserve"> the </w:t>
      </w:r>
      <w:r w:rsidR="00445AE3">
        <w:rPr>
          <w:rFonts w:ascii="Arial" w:hAnsi="Arial" w:cs="Arial"/>
          <w:sz w:val="22"/>
          <w:szCs w:val="22"/>
        </w:rPr>
        <w:t>Neutral</w:t>
      </w:r>
      <w:r w:rsidR="00445AE3" w:rsidRPr="006F4CB5">
        <w:rPr>
          <w:rFonts w:ascii="Arial" w:hAnsi="Arial" w:cs="Arial"/>
          <w:sz w:val="22"/>
          <w:szCs w:val="22"/>
        </w:rPr>
        <w:t xml:space="preserve"> </w:t>
      </w:r>
      <w:r w:rsidR="00445AE3">
        <w:rPr>
          <w:rFonts w:ascii="Arial" w:hAnsi="Arial" w:cs="Arial"/>
          <w:sz w:val="22"/>
          <w:szCs w:val="22"/>
        </w:rPr>
        <w:t xml:space="preserve">or documents subpoenaed and will </w:t>
      </w:r>
      <w:r w:rsidR="000B31C1">
        <w:rPr>
          <w:rFonts w:ascii="Arial" w:hAnsi="Arial" w:cs="Arial"/>
          <w:sz w:val="22"/>
          <w:szCs w:val="22"/>
        </w:rPr>
        <w:t xml:space="preserve">jointly and severally </w:t>
      </w:r>
      <w:r w:rsidR="00445AE3">
        <w:rPr>
          <w:rFonts w:ascii="Arial" w:hAnsi="Arial" w:cs="Arial"/>
          <w:sz w:val="22"/>
          <w:szCs w:val="22"/>
        </w:rPr>
        <w:t>hold the Neutral harmless from costs associated with asserting this position</w:t>
      </w:r>
      <w:r w:rsidR="00445AE3" w:rsidRPr="00E620E5">
        <w:rPr>
          <w:rFonts w:ascii="Arial" w:hAnsi="Arial" w:cs="Arial"/>
          <w:sz w:val="22"/>
          <w:szCs w:val="22"/>
        </w:rPr>
        <w:t>.</w:t>
      </w:r>
      <w:r w:rsidRPr="00E620E5">
        <w:rPr>
          <w:rFonts w:ascii="Arial" w:hAnsi="Arial" w:cs="Arial"/>
          <w:sz w:val="22"/>
          <w:szCs w:val="22"/>
        </w:rPr>
        <w:t xml:space="preserve"> The Mediator shall not be liable to any party for any act or omission in connection with the mediation proceedings conducted pursuant to this Agreement</w:t>
      </w:r>
      <w:r>
        <w:rPr>
          <w:rFonts w:ascii="Arial" w:hAnsi="Arial" w:cs="Arial"/>
          <w:sz w:val="22"/>
          <w:szCs w:val="22"/>
        </w:rPr>
        <w:t>.</w:t>
      </w:r>
    </w:p>
    <w:p w14:paraId="09C5C5B6" w14:textId="79205041" w:rsidR="00116E4B" w:rsidRDefault="00D625C3" w:rsidP="0B39E93A">
      <w:pPr>
        <w:spacing w:before="100" w:beforeAutospacing="1" w:after="100" w:afterAutospacing="1"/>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83328" behindDoc="1" locked="0" layoutInCell="1" allowOverlap="1" wp14:anchorId="09C5C5CF" wp14:editId="3D41F93C">
                <wp:simplePos x="0" y="0"/>
                <wp:positionH relativeFrom="column">
                  <wp:posOffset>26670</wp:posOffset>
                </wp:positionH>
                <wp:positionV relativeFrom="paragraph">
                  <wp:posOffset>88265</wp:posOffset>
                </wp:positionV>
                <wp:extent cx="419100" cy="352425"/>
                <wp:effectExtent l="71437" t="80963" r="14288" b="33337"/>
                <wp:wrapTight wrapText="bothSides">
                  <wp:wrapPolygon edited="0">
                    <wp:start x="-4173" y="25978"/>
                    <wp:lineTo x="12518" y="25978"/>
                    <wp:lineTo x="22336" y="14303"/>
                    <wp:lineTo x="22336" y="13135"/>
                    <wp:lineTo x="22336" y="8465"/>
                    <wp:lineTo x="22336" y="7297"/>
                    <wp:lineTo x="12518" y="292"/>
                    <wp:lineTo x="6627" y="292"/>
                    <wp:lineTo x="-4173" y="1459"/>
                    <wp:lineTo x="-4173" y="2627"/>
                    <wp:lineTo x="-4173" y="25978"/>
                  </wp:wrapPolygon>
                </wp:wrapTight>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E6"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C5CF" id="AutoShape 37" o:spid="_x0000_s1032" type="#_x0000_t15" style="position:absolute;left:0;text-align:left;margin-left:2.1pt;margin-top:6.95pt;width:33pt;height:27.75pt;rotation:9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" adj="16840" fillcolor="#5c6470" strokecolor="white" strokeweight="2pt">
                <v:fill color2="#c6d9f1" rotate="t" focus="50%" type="gradient"/>
                <v:shadow on="t" color="#1f497d" opacity=".5" offset="-6pt,-6pt"/>
                <v:textbox>
                  <w:txbxContent>
                    <w:p w14:paraId="09C5C5E6"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6</w:t>
                      </w:r>
                    </w:p>
                  </w:txbxContent>
                </v:textbox>
                <w10:wrap type="tight"/>
              </v:shape>
            </w:pict>
          </mc:Fallback>
        </mc:AlternateContent>
      </w:r>
      <w:r w:rsidR="003F42EF" w:rsidRPr="003F42EF">
        <w:rPr>
          <w:rFonts w:ascii="Arial" w:hAnsi="Arial" w:cs="Arial"/>
          <w:sz w:val="22"/>
          <w:szCs w:val="22"/>
        </w:rPr>
        <w:t xml:space="preserve"> </w:t>
      </w:r>
      <w:r w:rsidR="003F42EF" w:rsidRPr="003F42EF">
        <w:rPr>
          <w:rFonts w:ascii="Arial" w:hAnsi="Arial" w:cs="Arial"/>
          <w:b/>
          <w:sz w:val="22"/>
          <w:szCs w:val="22"/>
        </w:rPr>
        <w:t>Mediator</w:t>
      </w:r>
      <w:r w:rsidR="009C72C3" w:rsidRPr="006F4CB5">
        <w:rPr>
          <w:rFonts w:ascii="Arial" w:hAnsi="Arial" w:cs="Arial"/>
          <w:b/>
          <w:bCs/>
          <w:sz w:val="22"/>
          <w:szCs w:val="22"/>
        </w:rPr>
        <w:t xml:space="preserve">'s Services and </w:t>
      </w:r>
      <w:r w:rsidR="003E7762" w:rsidRPr="006F4CB5">
        <w:rPr>
          <w:rFonts w:ascii="Arial" w:hAnsi="Arial" w:cs="Arial"/>
          <w:b/>
          <w:bCs/>
          <w:sz w:val="22"/>
          <w:szCs w:val="22"/>
        </w:rPr>
        <w:t>Compensation.</w:t>
      </w:r>
      <w:r w:rsidR="009C72C3" w:rsidRPr="006F4CB5">
        <w:rPr>
          <w:rFonts w:ascii="Arial" w:hAnsi="Arial" w:cs="Arial"/>
          <w:sz w:val="22"/>
          <w:szCs w:val="22"/>
        </w:rPr>
        <w:t>  The</w:t>
      </w:r>
      <w:r w:rsidR="00116E4B">
        <w:rPr>
          <w:rFonts w:ascii="Arial" w:hAnsi="Arial" w:cs="Arial"/>
          <w:sz w:val="22"/>
          <w:szCs w:val="22"/>
        </w:rPr>
        <w:t xml:space="preserve"> parties will compensate the </w:t>
      </w:r>
      <w:r w:rsidR="00B46A94">
        <w:rPr>
          <w:rFonts w:ascii="Arial" w:hAnsi="Arial" w:cs="Arial"/>
          <w:sz w:val="22"/>
          <w:szCs w:val="22"/>
        </w:rPr>
        <w:t>Mediator</w:t>
      </w:r>
      <w:r w:rsidR="009809BF">
        <w:rPr>
          <w:rFonts w:ascii="Arial" w:hAnsi="Arial" w:cs="Arial"/>
          <w:sz w:val="22"/>
          <w:szCs w:val="22"/>
        </w:rPr>
        <w:t xml:space="preserve"> for the </w:t>
      </w:r>
      <w:r w:rsidR="002231D0">
        <w:rPr>
          <w:rFonts w:ascii="Arial" w:hAnsi="Arial" w:cs="Arial"/>
          <w:sz w:val="22"/>
          <w:szCs w:val="22"/>
        </w:rPr>
        <w:t>following services</w:t>
      </w:r>
      <w:r w:rsidR="008B7F16">
        <w:rPr>
          <w:rFonts w:ascii="Arial" w:hAnsi="Arial" w:cs="Arial"/>
          <w:sz w:val="22"/>
          <w:szCs w:val="22"/>
        </w:rPr>
        <w:t xml:space="preserve"> at the hourly billing rate of $</w:t>
      </w:r>
      <w:r w:rsidR="00FE123A">
        <w:rPr>
          <w:rFonts w:ascii="Arial" w:hAnsi="Arial" w:cs="Arial"/>
          <w:sz w:val="22"/>
          <w:szCs w:val="22"/>
        </w:rPr>
        <w:t>4</w:t>
      </w:r>
      <w:r w:rsidR="00EB7C95">
        <w:rPr>
          <w:rFonts w:ascii="Arial" w:hAnsi="Arial" w:cs="Arial"/>
          <w:sz w:val="22"/>
          <w:szCs w:val="22"/>
        </w:rPr>
        <w:t>7</w:t>
      </w:r>
      <w:r w:rsidR="00FE123A">
        <w:rPr>
          <w:rFonts w:ascii="Arial" w:hAnsi="Arial" w:cs="Arial"/>
          <w:sz w:val="22"/>
          <w:szCs w:val="22"/>
        </w:rPr>
        <w:t>0</w:t>
      </w:r>
      <w:r w:rsidR="008B7F16">
        <w:rPr>
          <w:rFonts w:ascii="Arial" w:hAnsi="Arial" w:cs="Arial"/>
          <w:sz w:val="22"/>
          <w:szCs w:val="22"/>
        </w:rPr>
        <w:t>.00</w:t>
      </w:r>
      <w:r w:rsidR="002231D0">
        <w:rPr>
          <w:rFonts w:ascii="Arial" w:hAnsi="Arial" w:cs="Arial"/>
          <w:sz w:val="22"/>
          <w:szCs w:val="22"/>
        </w:rPr>
        <w:t>:</w:t>
      </w:r>
      <w:r w:rsidR="00116E4B">
        <w:rPr>
          <w:rFonts w:ascii="Arial" w:hAnsi="Arial" w:cs="Arial"/>
          <w:sz w:val="22"/>
          <w:szCs w:val="22"/>
        </w:rPr>
        <w:t xml:space="preserve">  </w:t>
      </w:r>
    </w:p>
    <w:p w14:paraId="09C5C5B7" w14:textId="3E30F9A7" w:rsidR="00FD74EF" w:rsidRDefault="002231D0" w:rsidP="0B39E93A">
      <w:pPr>
        <w:spacing w:before="100" w:beforeAutospacing="1" w:after="100" w:afterAutospacing="1"/>
        <w:jc w:val="both"/>
        <w:rPr>
          <w:rFonts w:ascii="Arial" w:hAnsi="Arial" w:cs="Arial"/>
          <w:sz w:val="22"/>
          <w:szCs w:val="22"/>
        </w:rPr>
      </w:pPr>
      <w:r w:rsidRPr="002231D0">
        <w:rPr>
          <w:rFonts w:ascii="Arial" w:hAnsi="Arial" w:cs="Arial"/>
          <w:b/>
          <w:bCs/>
          <w:sz w:val="22"/>
          <w:szCs w:val="22"/>
        </w:rPr>
        <w:t>1.</w:t>
      </w:r>
      <w:r w:rsidRPr="002231D0">
        <w:rPr>
          <w:rFonts w:ascii="Arial" w:hAnsi="Arial" w:cs="Arial"/>
          <w:b/>
          <w:bCs/>
          <w:sz w:val="22"/>
          <w:szCs w:val="22"/>
        </w:rPr>
        <w:tab/>
      </w:r>
      <w:r w:rsidR="003F42EF" w:rsidRPr="003F42EF">
        <w:rPr>
          <w:rFonts w:ascii="Arial" w:hAnsi="Arial" w:cs="Arial"/>
          <w:b/>
          <w:sz w:val="22"/>
          <w:szCs w:val="22"/>
        </w:rPr>
        <w:t>Mediator</w:t>
      </w:r>
      <w:r w:rsidR="000B31C1">
        <w:rPr>
          <w:rFonts w:ascii="Arial" w:hAnsi="Arial" w:cs="Arial"/>
          <w:b/>
          <w:bCs/>
          <w:sz w:val="22"/>
          <w:szCs w:val="22"/>
        </w:rPr>
        <w:t>’s</w:t>
      </w:r>
      <w:r w:rsidR="00FD74EF" w:rsidRPr="002231D0">
        <w:rPr>
          <w:rFonts w:ascii="Arial" w:hAnsi="Arial" w:cs="Arial"/>
          <w:b/>
          <w:bCs/>
          <w:sz w:val="22"/>
          <w:szCs w:val="22"/>
        </w:rPr>
        <w:t xml:space="preserve"> Administrative</w:t>
      </w:r>
      <w:r w:rsidRPr="002231D0">
        <w:rPr>
          <w:rFonts w:ascii="Arial" w:hAnsi="Arial" w:cs="Arial"/>
          <w:b/>
          <w:bCs/>
          <w:sz w:val="22"/>
          <w:szCs w:val="22"/>
        </w:rPr>
        <w:t xml:space="preserve"> &amp;</w:t>
      </w:r>
      <w:r w:rsidR="00FD74EF" w:rsidRPr="002231D0">
        <w:rPr>
          <w:rFonts w:ascii="Arial" w:hAnsi="Arial" w:cs="Arial"/>
          <w:b/>
          <w:bCs/>
          <w:sz w:val="22"/>
          <w:szCs w:val="22"/>
        </w:rPr>
        <w:t xml:space="preserve"> Pre-Hearing Services.</w:t>
      </w:r>
      <w:r w:rsidR="00FD74EF" w:rsidRPr="0B39E93A">
        <w:rPr>
          <w:rFonts w:ascii="Arial" w:hAnsi="Arial" w:cs="Arial"/>
          <w:sz w:val="22"/>
          <w:szCs w:val="22"/>
        </w:rPr>
        <w:t xml:space="preserve"> The </w:t>
      </w:r>
      <w:r w:rsidR="003F42EF">
        <w:rPr>
          <w:rFonts w:ascii="Arial" w:hAnsi="Arial" w:cs="Arial"/>
          <w:sz w:val="22"/>
          <w:szCs w:val="22"/>
        </w:rPr>
        <w:t>Mediator</w:t>
      </w:r>
      <w:r w:rsidR="000B31C1">
        <w:rPr>
          <w:rFonts w:ascii="Arial" w:hAnsi="Arial" w:cs="Arial"/>
          <w:sz w:val="22"/>
          <w:szCs w:val="22"/>
        </w:rPr>
        <w:t>’s</w:t>
      </w:r>
      <w:r w:rsidR="000B31C1" w:rsidRPr="0B39E93A">
        <w:rPr>
          <w:rFonts w:ascii="Arial" w:hAnsi="Arial" w:cs="Arial"/>
          <w:sz w:val="22"/>
          <w:szCs w:val="22"/>
        </w:rPr>
        <w:t xml:space="preserve"> </w:t>
      </w:r>
      <w:r w:rsidR="008B7F16" w:rsidRPr="0B39E93A">
        <w:rPr>
          <w:rFonts w:ascii="Arial" w:hAnsi="Arial" w:cs="Arial"/>
          <w:sz w:val="22"/>
          <w:szCs w:val="22"/>
        </w:rPr>
        <w:t xml:space="preserve">services </w:t>
      </w:r>
      <w:r w:rsidR="00FD74EF" w:rsidRPr="0B39E93A">
        <w:rPr>
          <w:rFonts w:ascii="Arial" w:hAnsi="Arial" w:cs="Arial"/>
          <w:sz w:val="22"/>
          <w:szCs w:val="22"/>
        </w:rPr>
        <w:t xml:space="preserve">include </w:t>
      </w:r>
      <w:r w:rsidR="008B7F16" w:rsidRPr="0B39E93A">
        <w:rPr>
          <w:rFonts w:ascii="Arial" w:hAnsi="Arial" w:cs="Arial"/>
          <w:sz w:val="22"/>
          <w:szCs w:val="22"/>
        </w:rPr>
        <w:t xml:space="preserve">scheduling the mediation hearing, </w:t>
      </w:r>
      <w:proofErr w:type="gramStart"/>
      <w:r w:rsidR="00FD74EF" w:rsidRPr="0B39E93A">
        <w:rPr>
          <w:rFonts w:ascii="Arial" w:hAnsi="Arial" w:cs="Arial"/>
          <w:sz w:val="22"/>
          <w:szCs w:val="22"/>
        </w:rPr>
        <w:t>organizing</w:t>
      </w:r>
      <w:proofErr w:type="gramEnd"/>
      <w:r w:rsidR="00FD74EF" w:rsidRPr="0B39E93A">
        <w:rPr>
          <w:rFonts w:ascii="Arial" w:hAnsi="Arial" w:cs="Arial"/>
          <w:sz w:val="22"/>
          <w:szCs w:val="22"/>
        </w:rPr>
        <w:t xml:space="preserve"> and conducting the Mediation</w:t>
      </w:r>
      <w:r w:rsidR="000D1540" w:rsidRPr="0B39E93A">
        <w:rPr>
          <w:rFonts w:ascii="Arial" w:hAnsi="Arial" w:cs="Arial"/>
          <w:sz w:val="22"/>
          <w:szCs w:val="22"/>
        </w:rPr>
        <w:t xml:space="preserve"> </w:t>
      </w:r>
      <w:r w:rsidR="00FD74EF" w:rsidRPr="0B39E93A">
        <w:rPr>
          <w:rFonts w:ascii="Arial" w:hAnsi="Arial" w:cs="Arial"/>
          <w:sz w:val="22"/>
          <w:szCs w:val="22"/>
        </w:rPr>
        <w:t>Pre-Hearing Conference</w:t>
      </w:r>
      <w:r w:rsidR="000D1540" w:rsidRPr="0B39E93A">
        <w:rPr>
          <w:rFonts w:ascii="Arial" w:hAnsi="Arial" w:cs="Arial"/>
          <w:sz w:val="22"/>
          <w:szCs w:val="22"/>
        </w:rPr>
        <w:t>, m</w:t>
      </w:r>
      <w:r w:rsidR="00FD74EF" w:rsidRPr="0B39E93A">
        <w:rPr>
          <w:rFonts w:ascii="Arial" w:hAnsi="Arial" w:cs="Arial"/>
          <w:sz w:val="22"/>
          <w:szCs w:val="22"/>
        </w:rPr>
        <w:t>eeting</w:t>
      </w:r>
      <w:r w:rsidR="000D1540" w:rsidRPr="0B39E93A">
        <w:rPr>
          <w:rFonts w:ascii="Arial" w:hAnsi="Arial" w:cs="Arial"/>
          <w:sz w:val="22"/>
          <w:szCs w:val="22"/>
        </w:rPr>
        <w:t>s</w:t>
      </w:r>
      <w:r w:rsidR="00FD74EF" w:rsidRPr="0B39E93A">
        <w:rPr>
          <w:rFonts w:ascii="Arial" w:hAnsi="Arial" w:cs="Arial"/>
          <w:sz w:val="22"/>
          <w:szCs w:val="22"/>
        </w:rPr>
        <w:t xml:space="preserve"> or </w:t>
      </w:r>
      <w:r w:rsidR="000D1540" w:rsidRPr="0B39E93A">
        <w:rPr>
          <w:rFonts w:ascii="Arial" w:hAnsi="Arial" w:cs="Arial"/>
          <w:sz w:val="22"/>
          <w:szCs w:val="22"/>
        </w:rPr>
        <w:t>telephone calls with counsel,</w:t>
      </w:r>
      <w:r w:rsidR="00FD74EF" w:rsidRPr="0B39E93A">
        <w:rPr>
          <w:rFonts w:ascii="Arial" w:hAnsi="Arial" w:cs="Arial"/>
          <w:sz w:val="22"/>
          <w:szCs w:val="22"/>
        </w:rPr>
        <w:t xml:space="preserve"> review of briefs and other written materials, </w:t>
      </w:r>
      <w:r w:rsidR="008B7F16" w:rsidRPr="0B39E93A">
        <w:rPr>
          <w:rFonts w:ascii="Arial" w:hAnsi="Arial" w:cs="Arial"/>
          <w:sz w:val="22"/>
          <w:szCs w:val="22"/>
        </w:rPr>
        <w:t xml:space="preserve">and </w:t>
      </w:r>
      <w:r w:rsidR="00FD74EF" w:rsidRPr="0B39E93A">
        <w:rPr>
          <w:rFonts w:ascii="Arial" w:hAnsi="Arial" w:cs="Arial"/>
          <w:sz w:val="22"/>
          <w:szCs w:val="22"/>
        </w:rPr>
        <w:t>preparation for the mediation</w:t>
      </w:r>
      <w:r w:rsidR="008B7F16" w:rsidRPr="0B39E93A">
        <w:rPr>
          <w:rFonts w:ascii="Arial" w:hAnsi="Arial" w:cs="Arial"/>
          <w:sz w:val="22"/>
          <w:szCs w:val="22"/>
        </w:rPr>
        <w:t xml:space="preserve"> hearing,</w:t>
      </w:r>
      <w:r w:rsidR="00FD74EF" w:rsidRPr="0B39E93A">
        <w:rPr>
          <w:rFonts w:ascii="Arial" w:hAnsi="Arial" w:cs="Arial"/>
          <w:sz w:val="22"/>
          <w:szCs w:val="22"/>
        </w:rPr>
        <w:t xml:space="preserve"> </w:t>
      </w:r>
      <w:r w:rsidR="009809BF" w:rsidRPr="0B39E93A">
        <w:rPr>
          <w:rFonts w:ascii="Arial" w:hAnsi="Arial" w:cs="Arial"/>
          <w:sz w:val="22"/>
          <w:szCs w:val="22"/>
        </w:rPr>
        <w:t>all of which will be billed on an hourly basis, and shared equally by the parties</w:t>
      </w:r>
      <w:r w:rsidR="00FD74EF" w:rsidRPr="0B39E93A">
        <w:rPr>
          <w:rFonts w:ascii="Arial" w:hAnsi="Arial" w:cs="Arial"/>
          <w:sz w:val="22"/>
          <w:szCs w:val="22"/>
        </w:rPr>
        <w:t xml:space="preserve">.  </w:t>
      </w:r>
    </w:p>
    <w:p w14:paraId="350A5094" w14:textId="3B682B8F" w:rsidR="000D1540" w:rsidRDefault="0B39E93A" w:rsidP="0B39E93A">
      <w:pPr>
        <w:spacing w:before="100" w:beforeAutospacing="1" w:after="100" w:afterAutospacing="1"/>
        <w:jc w:val="both"/>
        <w:rPr>
          <w:rFonts w:ascii="Arial" w:hAnsi="Arial" w:cs="Arial"/>
          <w:sz w:val="22"/>
          <w:szCs w:val="22"/>
        </w:rPr>
      </w:pPr>
      <w:r w:rsidRPr="0B39E93A">
        <w:rPr>
          <w:rFonts w:ascii="Arial" w:hAnsi="Arial" w:cs="Arial"/>
          <w:b/>
          <w:bCs/>
          <w:sz w:val="22"/>
          <w:szCs w:val="22"/>
        </w:rPr>
        <w:t>a.  Pre-Hearing Conference.</w:t>
      </w:r>
      <w:r w:rsidRPr="0B39E93A">
        <w:rPr>
          <w:rFonts w:ascii="Arial" w:hAnsi="Arial" w:cs="Arial"/>
          <w:sz w:val="22"/>
          <w:szCs w:val="22"/>
        </w:rPr>
        <w:t xml:space="preserve">  For complex matters, when the circumstances warrant and if practical, the </w:t>
      </w:r>
      <w:r w:rsidR="003F42EF">
        <w:rPr>
          <w:rFonts w:ascii="Arial" w:hAnsi="Arial" w:cs="Arial"/>
          <w:sz w:val="22"/>
          <w:szCs w:val="22"/>
        </w:rPr>
        <w:t>Mediator</w:t>
      </w:r>
      <w:r w:rsidRPr="0B39E93A">
        <w:rPr>
          <w:rFonts w:ascii="Arial" w:hAnsi="Arial" w:cs="Arial"/>
          <w:sz w:val="22"/>
          <w:szCs w:val="22"/>
        </w:rPr>
        <w:t xml:space="preserve"> prefers to meet with counsel and/or parties before the scheduled Mediation Hearing.  This </w:t>
      </w:r>
      <w:proofErr w:type="gramStart"/>
      <w:r w:rsidRPr="0B39E93A">
        <w:rPr>
          <w:rFonts w:ascii="Arial" w:hAnsi="Arial" w:cs="Arial"/>
          <w:sz w:val="22"/>
          <w:szCs w:val="22"/>
        </w:rPr>
        <w:t>face to face</w:t>
      </w:r>
      <w:proofErr w:type="gramEnd"/>
      <w:r w:rsidRPr="0B39E93A">
        <w:rPr>
          <w:rFonts w:ascii="Arial" w:hAnsi="Arial" w:cs="Arial"/>
          <w:sz w:val="22"/>
          <w:szCs w:val="22"/>
        </w:rPr>
        <w:t xml:space="preserve"> meeting accomplishes several objectives:</w:t>
      </w:r>
    </w:p>
    <w:p w14:paraId="1538244F" w14:textId="6FCF0CC0" w:rsidR="000D1540" w:rsidRDefault="0B39E93A" w:rsidP="0B39E93A">
      <w:pPr>
        <w:spacing w:before="100" w:beforeAutospacing="1" w:after="100" w:afterAutospacing="1"/>
        <w:jc w:val="both"/>
        <w:rPr>
          <w:rFonts w:ascii="Arial" w:hAnsi="Arial" w:cs="Arial"/>
          <w:sz w:val="22"/>
          <w:szCs w:val="22"/>
        </w:rPr>
      </w:pPr>
      <w:r w:rsidRPr="0B39E93A">
        <w:rPr>
          <w:rFonts w:ascii="Arial" w:hAnsi="Arial" w:cs="Arial"/>
          <w:sz w:val="22"/>
          <w:szCs w:val="22"/>
        </w:rPr>
        <w:t xml:space="preserve">i) </w:t>
      </w:r>
      <w:r w:rsidR="006F143A" w:rsidRPr="0B39E93A">
        <w:rPr>
          <w:rFonts w:ascii="Arial" w:hAnsi="Arial" w:cs="Arial"/>
          <w:sz w:val="22"/>
          <w:szCs w:val="22"/>
        </w:rPr>
        <w:t xml:space="preserve">The Neutral develops a sense of the party’s position and can explore strategies and underlying needs or requirements that aid in conducting the Mediation Hearing (particularly important when </w:t>
      </w:r>
      <w:r w:rsidR="006F143A">
        <w:rPr>
          <w:rFonts w:ascii="Arial" w:hAnsi="Arial" w:cs="Arial"/>
          <w:sz w:val="22"/>
          <w:szCs w:val="22"/>
        </w:rPr>
        <w:t xml:space="preserve">there are ongoing or potential business relations, or when </w:t>
      </w:r>
      <w:r w:rsidR="006F143A" w:rsidRPr="0B39E93A">
        <w:rPr>
          <w:rFonts w:ascii="Arial" w:hAnsi="Arial" w:cs="Arial"/>
          <w:sz w:val="22"/>
          <w:szCs w:val="22"/>
        </w:rPr>
        <w:t>lack of trust underlies the dispute);</w:t>
      </w:r>
    </w:p>
    <w:p w14:paraId="7A723B76" w14:textId="50C954DC" w:rsidR="000D1540" w:rsidRDefault="0B39E93A" w:rsidP="0B39E93A">
      <w:pPr>
        <w:spacing w:before="100" w:beforeAutospacing="1" w:after="100" w:afterAutospacing="1"/>
        <w:jc w:val="both"/>
        <w:rPr>
          <w:rFonts w:ascii="Arial" w:hAnsi="Arial" w:cs="Arial"/>
          <w:sz w:val="22"/>
          <w:szCs w:val="22"/>
        </w:rPr>
      </w:pPr>
      <w:r w:rsidRPr="0B39E93A">
        <w:rPr>
          <w:rFonts w:ascii="Arial" w:hAnsi="Arial" w:cs="Arial"/>
          <w:sz w:val="22"/>
          <w:szCs w:val="22"/>
        </w:rPr>
        <w:t xml:space="preserve">ii) </w:t>
      </w:r>
      <w:r w:rsidR="00ED4248" w:rsidRPr="0B39E93A">
        <w:rPr>
          <w:rFonts w:ascii="Arial" w:hAnsi="Arial" w:cs="Arial"/>
          <w:sz w:val="22"/>
          <w:szCs w:val="22"/>
        </w:rPr>
        <w:t>The Neutral can explore the techniques that are likely to be beneficial in conducting the Mediation Hearing, such as preference of each party to caucus, plenary session, facilitative or evaluative styles of the Neutral.  This meeting can also explore interest in hybrid approaches to Mediation, or open discussion on issues or remedies outside the scope of the current litigation;</w:t>
      </w:r>
    </w:p>
    <w:p w14:paraId="7BBD0FEA" w14:textId="289AE61E" w:rsidR="000D1540" w:rsidRDefault="0B39E93A" w:rsidP="0B39E93A">
      <w:pPr>
        <w:spacing w:before="100" w:beforeAutospacing="1" w:after="100" w:afterAutospacing="1"/>
        <w:jc w:val="both"/>
        <w:rPr>
          <w:rFonts w:ascii="Arial" w:hAnsi="Arial" w:cs="Arial"/>
          <w:sz w:val="22"/>
          <w:szCs w:val="22"/>
        </w:rPr>
      </w:pPr>
      <w:r w:rsidRPr="0B39E93A">
        <w:rPr>
          <w:rFonts w:ascii="Arial" w:hAnsi="Arial" w:cs="Arial"/>
          <w:sz w:val="22"/>
          <w:szCs w:val="22"/>
        </w:rPr>
        <w:t xml:space="preserve">iii) The </w:t>
      </w:r>
      <w:r w:rsidR="00A828A6">
        <w:rPr>
          <w:rFonts w:ascii="Arial" w:hAnsi="Arial" w:cs="Arial"/>
          <w:sz w:val="22"/>
          <w:szCs w:val="22"/>
        </w:rPr>
        <w:t>Mediator</w:t>
      </w:r>
      <w:r w:rsidRPr="0B39E93A">
        <w:rPr>
          <w:rFonts w:ascii="Arial" w:hAnsi="Arial" w:cs="Arial"/>
          <w:sz w:val="22"/>
          <w:szCs w:val="22"/>
        </w:rPr>
        <w:t xml:space="preserve"> uses a </w:t>
      </w:r>
      <w:r w:rsidR="000E6CAF" w:rsidRPr="0B39E93A">
        <w:rPr>
          <w:rFonts w:ascii="Arial" w:hAnsi="Arial" w:cs="Arial"/>
          <w:sz w:val="22"/>
          <w:szCs w:val="22"/>
        </w:rPr>
        <w:t>problem-solving</w:t>
      </w:r>
      <w:r w:rsidRPr="0B39E93A">
        <w:rPr>
          <w:rFonts w:ascii="Arial" w:hAnsi="Arial" w:cs="Arial"/>
          <w:sz w:val="22"/>
          <w:szCs w:val="22"/>
        </w:rPr>
        <w:t xml:space="preserve"> approach to Mediation, and the Pre-Hearing meeting serves to explore the competing interests of the parties without the time constraints that exist on the day of the Hearing; </w:t>
      </w:r>
    </w:p>
    <w:p w14:paraId="09C5C5B8" w14:textId="2C541D4D" w:rsidR="00FD74EF" w:rsidRPr="00FD74EF" w:rsidRDefault="0B39E93A" w:rsidP="0B39E93A">
      <w:pPr>
        <w:spacing w:before="100" w:beforeAutospacing="1" w:after="100" w:afterAutospacing="1"/>
        <w:jc w:val="both"/>
        <w:rPr>
          <w:rFonts w:ascii="Arial" w:hAnsi="Arial" w:cs="Arial"/>
          <w:sz w:val="22"/>
          <w:szCs w:val="22"/>
        </w:rPr>
      </w:pPr>
      <w:r w:rsidRPr="0B39E93A">
        <w:rPr>
          <w:rFonts w:ascii="Arial" w:hAnsi="Arial" w:cs="Arial"/>
          <w:sz w:val="22"/>
          <w:szCs w:val="22"/>
        </w:rPr>
        <w:t xml:space="preserve">iv) The </w:t>
      </w:r>
      <w:r w:rsidR="00A828A6">
        <w:rPr>
          <w:rFonts w:ascii="Arial" w:hAnsi="Arial" w:cs="Arial"/>
          <w:sz w:val="22"/>
          <w:szCs w:val="22"/>
        </w:rPr>
        <w:t>Mediator</w:t>
      </w:r>
      <w:r w:rsidR="00A828A6" w:rsidRPr="0B39E93A">
        <w:rPr>
          <w:rFonts w:ascii="Arial" w:hAnsi="Arial" w:cs="Arial"/>
          <w:sz w:val="22"/>
          <w:szCs w:val="22"/>
        </w:rPr>
        <w:t xml:space="preserve"> </w:t>
      </w:r>
      <w:r w:rsidRPr="0B39E93A">
        <w:rPr>
          <w:rFonts w:ascii="Arial" w:hAnsi="Arial" w:cs="Arial"/>
          <w:sz w:val="22"/>
          <w:szCs w:val="22"/>
        </w:rPr>
        <w:t xml:space="preserve">develops an important rapport with the client to convey the message that the </w:t>
      </w:r>
      <w:r w:rsidR="00C83DA1">
        <w:rPr>
          <w:rFonts w:ascii="Arial" w:hAnsi="Arial" w:cs="Arial"/>
          <w:sz w:val="22"/>
          <w:szCs w:val="22"/>
        </w:rPr>
        <w:t>Mediator</w:t>
      </w:r>
      <w:r w:rsidRPr="0B39E93A">
        <w:rPr>
          <w:rFonts w:ascii="Arial" w:hAnsi="Arial" w:cs="Arial"/>
          <w:sz w:val="22"/>
          <w:szCs w:val="22"/>
        </w:rPr>
        <w:t xml:space="preserve">’s role is to </w:t>
      </w:r>
      <w:r w:rsidR="00C83DA1">
        <w:rPr>
          <w:rFonts w:ascii="Arial" w:hAnsi="Arial" w:cs="Arial"/>
          <w:sz w:val="22"/>
          <w:szCs w:val="22"/>
        </w:rPr>
        <w:t>act as an honest</w:t>
      </w:r>
      <w:r w:rsidR="001A437D">
        <w:rPr>
          <w:rFonts w:ascii="Arial" w:hAnsi="Arial" w:cs="Arial"/>
          <w:sz w:val="22"/>
          <w:szCs w:val="22"/>
        </w:rPr>
        <w:t xml:space="preserve">, disinterested broker, to </w:t>
      </w:r>
      <w:r w:rsidR="003C31F9">
        <w:rPr>
          <w:rFonts w:ascii="Arial" w:hAnsi="Arial" w:cs="Arial"/>
          <w:sz w:val="22"/>
          <w:szCs w:val="22"/>
        </w:rPr>
        <w:t xml:space="preserve">listen and understand the nuances of each position, and </w:t>
      </w:r>
      <w:r w:rsidRPr="0B39E93A">
        <w:rPr>
          <w:rFonts w:ascii="Arial" w:hAnsi="Arial" w:cs="Arial"/>
          <w:sz w:val="22"/>
          <w:szCs w:val="22"/>
        </w:rPr>
        <w:t>assist each party in arriving at the decision that best serves their interests.  This session is an important first step in establishing a relationship of trust and confidence that the Neutral will be diligent in assisting the parties as they arrive at the proper resolution to the dispute.  </w:t>
      </w:r>
    </w:p>
    <w:p w14:paraId="488C90E0" w14:textId="0A2021A9" w:rsidR="005F4B65" w:rsidRDefault="0B39E93A" w:rsidP="0B39E93A">
      <w:pPr>
        <w:spacing w:before="100" w:beforeAutospacing="1" w:after="100" w:afterAutospacing="1"/>
        <w:jc w:val="both"/>
        <w:rPr>
          <w:rFonts w:ascii="Arial" w:hAnsi="Arial" w:cs="Arial"/>
          <w:sz w:val="22"/>
          <w:szCs w:val="22"/>
        </w:rPr>
      </w:pPr>
      <w:r w:rsidRPr="0B39E93A">
        <w:rPr>
          <w:rFonts w:ascii="Arial" w:hAnsi="Arial" w:cs="Arial"/>
          <w:sz w:val="22"/>
          <w:szCs w:val="22"/>
        </w:rPr>
        <w:t xml:space="preserve">The time the </w:t>
      </w:r>
      <w:bookmarkStart w:id="0" w:name="_Hlk181902"/>
      <w:r w:rsidR="008E6651">
        <w:rPr>
          <w:rFonts w:ascii="Arial" w:hAnsi="Arial" w:cs="Arial"/>
          <w:sz w:val="22"/>
          <w:szCs w:val="22"/>
        </w:rPr>
        <w:t>Mediator</w:t>
      </w:r>
      <w:bookmarkEnd w:id="0"/>
      <w:r w:rsidRPr="0B39E93A">
        <w:rPr>
          <w:rFonts w:ascii="Arial" w:hAnsi="Arial" w:cs="Arial"/>
          <w:sz w:val="22"/>
          <w:szCs w:val="22"/>
        </w:rPr>
        <w:t xml:space="preserve"> spends with each party during the Pre-Hearing Conference may vary, but the effort benefits both parties in their efforts to resolve the dispute, and therefore the </w:t>
      </w:r>
      <w:r w:rsidR="008E6651">
        <w:rPr>
          <w:rFonts w:ascii="Arial" w:hAnsi="Arial" w:cs="Arial"/>
          <w:sz w:val="22"/>
          <w:szCs w:val="22"/>
        </w:rPr>
        <w:t>Mediator</w:t>
      </w:r>
      <w:r w:rsidRPr="0B39E93A">
        <w:rPr>
          <w:rFonts w:ascii="Arial" w:hAnsi="Arial" w:cs="Arial"/>
          <w:sz w:val="22"/>
          <w:szCs w:val="22"/>
        </w:rPr>
        <w:t>’s fee will be shared equally by the parti</w:t>
      </w:r>
      <w:r w:rsidR="005F4B65">
        <w:rPr>
          <w:rFonts w:ascii="Arial" w:hAnsi="Arial" w:cs="Arial"/>
          <w:sz w:val="22"/>
          <w:szCs w:val="22"/>
        </w:rPr>
        <w:t>es unless otherwise provided.</w:t>
      </w:r>
    </w:p>
    <w:p w14:paraId="09C5C5BA" w14:textId="0C6AEDE7" w:rsidR="000D7725" w:rsidRDefault="00AD772A" w:rsidP="0B39E93A">
      <w:pPr>
        <w:jc w:val="both"/>
        <w:rPr>
          <w:rFonts w:ascii="Arial" w:hAnsi="Arial" w:cs="Arial"/>
          <w:sz w:val="22"/>
          <w:szCs w:val="22"/>
        </w:rPr>
      </w:pPr>
      <w:r>
        <w:rPr>
          <w:rFonts w:ascii="Arial" w:hAnsi="Arial" w:cs="Arial"/>
          <w:b/>
          <w:bCs/>
          <w:sz w:val="22"/>
          <w:szCs w:val="22"/>
        </w:rPr>
        <w:lastRenderedPageBreak/>
        <w:t>b</w:t>
      </w:r>
      <w:r w:rsidR="0B39E93A" w:rsidRPr="0B39E93A">
        <w:rPr>
          <w:rFonts w:ascii="Arial" w:hAnsi="Arial" w:cs="Arial"/>
          <w:b/>
          <w:bCs/>
          <w:sz w:val="22"/>
          <w:szCs w:val="22"/>
        </w:rPr>
        <w:t xml:space="preserve">.  Agenda and Materials for Hearing.  </w:t>
      </w:r>
      <w:r w:rsidR="0B39E93A" w:rsidRPr="0B39E93A">
        <w:rPr>
          <w:rFonts w:ascii="Arial" w:hAnsi="Arial" w:cs="Arial"/>
          <w:sz w:val="22"/>
          <w:szCs w:val="22"/>
        </w:rPr>
        <w:t xml:space="preserve"> Based on the </w:t>
      </w:r>
      <w:r w:rsidR="00126C9E">
        <w:rPr>
          <w:rFonts w:ascii="Arial" w:hAnsi="Arial" w:cs="Arial"/>
          <w:sz w:val="22"/>
          <w:szCs w:val="22"/>
        </w:rPr>
        <w:t>Mediator</w:t>
      </w:r>
      <w:r w:rsidR="0B39E93A" w:rsidRPr="0B39E93A">
        <w:rPr>
          <w:rFonts w:ascii="Arial" w:hAnsi="Arial" w:cs="Arial"/>
          <w:sz w:val="22"/>
          <w:szCs w:val="22"/>
        </w:rPr>
        <w:t xml:space="preserve">’s conversations or meetings with the parties and his understanding of the issues, the </w:t>
      </w:r>
      <w:r w:rsidR="00BB2852">
        <w:rPr>
          <w:rFonts w:ascii="Arial" w:hAnsi="Arial" w:cs="Arial"/>
          <w:sz w:val="22"/>
          <w:szCs w:val="22"/>
        </w:rPr>
        <w:t>Mediator</w:t>
      </w:r>
      <w:r w:rsidR="0B39E93A" w:rsidRPr="0B39E93A">
        <w:rPr>
          <w:rFonts w:ascii="Arial" w:hAnsi="Arial" w:cs="Arial"/>
          <w:sz w:val="22"/>
          <w:szCs w:val="22"/>
        </w:rPr>
        <w:t xml:space="preserve"> may prepare an Agenda for the Hearing which will be distributed to all parties in advance.  Depending on the complexity of the matter, the </w:t>
      </w:r>
      <w:r w:rsidR="00BB2852">
        <w:rPr>
          <w:rFonts w:ascii="Arial" w:hAnsi="Arial" w:cs="Arial"/>
          <w:sz w:val="22"/>
          <w:szCs w:val="22"/>
        </w:rPr>
        <w:t>Mediator</w:t>
      </w:r>
      <w:r w:rsidR="0B39E93A" w:rsidRPr="0B39E93A">
        <w:rPr>
          <w:rFonts w:ascii="Arial" w:hAnsi="Arial" w:cs="Arial"/>
          <w:sz w:val="22"/>
          <w:szCs w:val="22"/>
        </w:rPr>
        <w:t xml:space="preserve"> may prepare supplemental materials, such as </w:t>
      </w:r>
      <w:proofErr w:type="gramStart"/>
      <w:r w:rsidR="0B39E93A" w:rsidRPr="0B39E93A">
        <w:rPr>
          <w:rFonts w:ascii="Arial" w:hAnsi="Arial" w:cs="Arial"/>
          <w:sz w:val="22"/>
          <w:szCs w:val="22"/>
        </w:rPr>
        <w:t>time lines</w:t>
      </w:r>
      <w:proofErr w:type="gramEnd"/>
      <w:r w:rsidR="0B39E93A" w:rsidRPr="0B39E93A">
        <w:rPr>
          <w:rFonts w:ascii="Arial" w:hAnsi="Arial" w:cs="Arial"/>
          <w:sz w:val="22"/>
          <w:szCs w:val="22"/>
        </w:rPr>
        <w:t xml:space="preserve">, or summary tables that will be used during the Hearing. </w:t>
      </w:r>
      <w:r w:rsidR="00CC6726">
        <w:rPr>
          <w:rFonts w:ascii="Arial" w:hAnsi="Arial" w:cs="Arial"/>
          <w:sz w:val="22"/>
          <w:szCs w:val="22"/>
        </w:rPr>
        <w:t xml:space="preserve">The Mediator </w:t>
      </w:r>
      <w:r w:rsidR="00F50626">
        <w:rPr>
          <w:rFonts w:ascii="Arial" w:hAnsi="Arial" w:cs="Arial"/>
          <w:sz w:val="22"/>
          <w:szCs w:val="22"/>
        </w:rPr>
        <w:t>often suggests that counsel modify the conventi</w:t>
      </w:r>
      <w:r w:rsidR="00045449">
        <w:rPr>
          <w:rFonts w:ascii="Arial" w:hAnsi="Arial" w:cs="Arial"/>
          <w:sz w:val="22"/>
          <w:szCs w:val="22"/>
        </w:rPr>
        <w:t>onal approach to Mediation Summaries</w:t>
      </w:r>
      <w:r w:rsidR="00D40C26">
        <w:rPr>
          <w:rFonts w:ascii="Arial" w:hAnsi="Arial" w:cs="Arial"/>
          <w:sz w:val="22"/>
          <w:szCs w:val="22"/>
        </w:rPr>
        <w:t xml:space="preserve">. </w:t>
      </w:r>
      <w:r w:rsidR="0B39E93A" w:rsidRPr="0B39E93A">
        <w:rPr>
          <w:rFonts w:ascii="Arial" w:hAnsi="Arial" w:cs="Arial"/>
          <w:sz w:val="22"/>
          <w:szCs w:val="22"/>
        </w:rPr>
        <w:t>The services are billed at the same hourly rate and will be shared equally by the parties.</w:t>
      </w:r>
    </w:p>
    <w:p w14:paraId="09C5C5BB" w14:textId="77777777" w:rsidR="00FD4024" w:rsidRPr="000D7725" w:rsidRDefault="00FD4024" w:rsidP="00FD74EF">
      <w:pPr>
        <w:jc w:val="both"/>
        <w:rPr>
          <w:rFonts w:ascii="Arial" w:hAnsi="Arial" w:cs="Arial"/>
          <w:bCs/>
          <w:sz w:val="22"/>
        </w:rPr>
      </w:pPr>
    </w:p>
    <w:p w14:paraId="09C5C5BC" w14:textId="208C1B0D" w:rsidR="00FD74EF" w:rsidRPr="00FD74EF" w:rsidRDefault="000F7998" w:rsidP="0B39E93A">
      <w:pPr>
        <w:jc w:val="both"/>
        <w:rPr>
          <w:rFonts w:ascii="Arial" w:hAnsi="Arial" w:cs="Arial"/>
          <w:sz w:val="22"/>
          <w:szCs w:val="22"/>
        </w:rPr>
      </w:pPr>
      <w:r w:rsidRPr="0B39E93A">
        <w:rPr>
          <w:rFonts w:ascii="Arial" w:hAnsi="Arial" w:cs="Arial"/>
          <w:b/>
          <w:bCs/>
          <w:sz w:val="22"/>
          <w:szCs w:val="22"/>
        </w:rPr>
        <w:t>2</w:t>
      </w:r>
      <w:r w:rsidR="000D7725" w:rsidRPr="0B39E93A">
        <w:rPr>
          <w:rFonts w:ascii="Arial" w:hAnsi="Arial" w:cs="Arial"/>
          <w:b/>
          <w:bCs/>
          <w:sz w:val="22"/>
          <w:szCs w:val="22"/>
        </w:rPr>
        <w:t>.</w:t>
      </w:r>
      <w:r w:rsidR="000D7725">
        <w:rPr>
          <w:rFonts w:ascii="Arial" w:hAnsi="Arial" w:cs="Arial"/>
          <w:b/>
          <w:bCs/>
          <w:sz w:val="22"/>
        </w:rPr>
        <w:tab/>
      </w:r>
      <w:r w:rsidR="00BB2852" w:rsidRPr="00BB2852">
        <w:rPr>
          <w:rFonts w:ascii="Arial" w:hAnsi="Arial" w:cs="Arial"/>
          <w:b/>
          <w:sz w:val="22"/>
          <w:szCs w:val="22"/>
        </w:rPr>
        <w:t>Mediator</w:t>
      </w:r>
      <w:r w:rsidR="00FD74EF" w:rsidRPr="0B39E93A">
        <w:rPr>
          <w:rFonts w:ascii="Arial" w:hAnsi="Arial" w:cs="Arial"/>
          <w:b/>
          <w:bCs/>
          <w:sz w:val="22"/>
          <w:szCs w:val="22"/>
        </w:rPr>
        <w:t>’s Hearing Services.</w:t>
      </w:r>
      <w:r w:rsidR="00FD74EF" w:rsidRPr="0B39E93A">
        <w:rPr>
          <w:rFonts w:ascii="Arial" w:hAnsi="Arial" w:cs="Arial"/>
          <w:sz w:val="22"/>
          <w:szCs w:val="22"/>
        </w:rPr>
        <w:t xml:space="preserve"> The </w:t>
      </w:r>
      <w:r w:rsidR="00BB2852">
        <w:rPr>
          <w:rFonts w:ascii="Arial" w:hAnsi="Arial" w:cs="Arial"/>
          <w:sz w:val="22"/>
          <w:szCs w:val="22"/>
        </w:rPr>
        <w:t>Mediator</w:t>
      </w:r>
      <w:r w:rsidR="00FD74EF" w:rsidRPr="0B39E93A">
        <w:rPr>
          <w:rFonts w:ascii="Arial" w:hAnsi="Arial" w:cs="Arial"/>
          <w:sz w:val="22"/>
          <w:szCs w:val="22"/>
        </w:rPr>
        <w:t>’s Services for attendance and participation at the mediation hearing or conference will be compensated on an Hourly Fee</w:t>
      </w:r>
      <w:r w:rsidR="00CF52A8" w:rsidRPr="0B39E93A">
        <w:rPr>
          <w:rFonts w:ascii="Arial" w:hAnsi="Arial" w:cs="Arial"/>
          <w:sz w:val="22"/>
          <w:szCs w:val="22"/>
        </w:rPr>
        <w:t xml:space="preserve"> basis, </w:t>
      </w:r>
      <w:r w:rsidR="006C14E9" w:rsidRPr="0B39E93A">
        <w:rPr>
          <w:rFonts w:ascii="Arial" w:hAnsi="Arial" w:cs="Arial"/>
          <w:sz w:val="22"/>
          <w:szCs w:val="22"/>
        </w:rPr>
        <w:t xml:space="preserve">and </w:t>
      </w:r>
      <w:r w:rsidR="00FD74EF" w:rsidRPr="0B39E93A">
        <w:rPr>
          <w:rFonts w:ascii="Arial" w:hAnsi="Arial" w:cs="Arial"/>
          <w:sz w:val="22"/>
          <w:szCs w:val="22"/>
        </w:rPr>
        <w:t xml:space="preserve">actual costs or expenses incurred, if approved in advance by the </w:t>
      </w:r>
      <w:r w:rsidR="00155FF6" w:rsidRPr="0B39E93A">
        <w:rPr>
          <w:rFonts w:ascii="Arial" w:hAnsi="Arial" w:cs="Arial"/>
          <w:sz w:val="22"/>
          <w:szCs w:val="22"/>
        </w:rPr>
        <w:t>parties.</w:t>
      </w:r>
      <w:r w:rsidR="00FD74EF" w:rsidRPr="0B39E93A">
        <w:rPr>
          <w:rFonts w:ascii="Arial" w:hAnsi="Arial" w:cs="Arial"/>
          <w:sz w:val="22"/>
          <w:szCs w:val="22"/>
        </w:rPr>
        <w:t xml:space="preserve">  </w:t>
      </w:r>
      <w:r w:rsidR="00FD74EF" w:rsidRPr="0B39E93A">
        <w:rPr>
          <w:rFonts w:ascii="Arial" w:hAnsi="Arial" w:cs="Arial"/>
          <w:b/>
          <w:bCs/>
          <w:sz w:val="22"/>
          <w:szCs w:val="22"/>
        </w:rPr>
        <w:t>Minimum compensation</w:t>
      </w:r>
      <w:r w:rsidR="00FD74EF" w:rsidRPr="0B39E93A">
        <w:rPr>
          <w:rFonts w:ascii="Arial" w:hAnsi="Arial" w:cs="Arial"/>
          <w:sz w:val="22"/>
          <w:szCs w:val="22"/>
        </w:rPr>
        <w:t xml:space="preserve"> for </w:t>
      </w:r>
      <w:r w:rsidR="00BB2852">
        <w:rPr>
          <w:rFonts w:ascii="Arial" w:hAnsi="Arial" w:cs="Arial"/>
          <w:sz w:val="22"/>
          <w:szCs w:val="22"/>
        </w:rPr>
        <w:t>Mediator</w:t>
      </w:r>
      <w:r w:rsidR="00FD74EF" w:rsidRPr="0B39E93A">
        <w:rPr>
          <w:rFonts w:ascii="Arial" w:hAnsi="Arial" w:cs="Arial"/>
          <w:sz w:val="22"/>
          <w:szCs w:val="22"/>
        </w:rPr>
        <w:t xml:space="preserve">’s Hearing Services shall be </w:t>
      </w:r>
      <w:r w:rsidR="005D0002">
        <w:rPr>
          <w:rFonts w:ascii="Arial" w:hAnsi="Arial" w:cs="Arial"/>
          <w:sz w:val="22"/>
          <w:szCs w:val="22"/>
        </w:rPr>
        <w:t>six</w:t>
      </w:r>
      <w:r w:rsidR="00FD74EF" w:rsidRPr="0B39E93A">
        <w:rPr>
          <w:rFonts w:ascii="Arial" w:hAnsi="Arial" w:cs="Arial"/>
          <w:sz w:val="22"/>
          <w:szCs w:val="22"/>
        </w:rPr>
        <w:t xml:space="preserve"> hours</w:t>
      </w:r>
      <w:r w:rsidR="00D625C3" w:rsidRPr="0B39E93A">
        <w:rPr>
          <w:rFonts w:ascii="Arial" w:hAnsi="Arial" w:cs="Arial"/>
          <w:sz w:val="22"/>
          <w:szCs w:val="22"/>
        </w:rPr>
        <w:t xml:space="preserve"> for each day of hearing</w:t>
      </w:r>
      <w:r w:rsidR="004553C8" w:rsidRPr="0B39E93A">
        <w:rPr>
          <w:rFonts w:ascii="Arial" w:hAnsi="Arial" w:cs="Arial"/>
          <w:sz w:val="22"/>
          <w:szCs w:val="22"/>
        </w:rPr>
        <w:t>, which will be shared equally by the parties</w:t>
      </w:r>
      <w:r w:rsidR="00FD74EF" w:rsidRPr="0B39E93A">
        <w:rPr>
          <w:rFonts w:ascii="Arial" w:hAnsi="Arial" w:cs="Arial"/>
          <w:sz w:val="22"/>
          <w:szCs w:val="22"/>
        </w:rPr>
        <w:t xml:space="preserve">. </w:t>
      </w:r>
    </w:p>
    <w:p w14:paraId="09C5C5BF" w14:textId="2488D1DE" w:rsidR="002231D0" w:rsidRDefault="000F7998" w:rsidP="0B39E93A">
      <w:pPr>
        <w:spacing w:before="100" w:beforeAutospacing="1" w:after="100" w:afterAutospacing="1"/>
        <w:jc w:val="both"/>
        <w:rPr>
          <w:rFonts w:ascii="Arial" w:hAnsi="Arial" w:cs="Arial"/>
          <w:sz w:val="22"/>
          <w:szCs w:val="22"/>
        </w:rPr>
      </w:pPr>
      <w:r>
        <w:rPr>
          <w:rFonts w:ascii="Arial" w:hAnsi="Arial" w:cs="Arial"/>
          <w:b/>
          <w:bCs/>
          <w:sz w:val="22"/>
          <w:szCs w:val="22"/>
        </w:rPr>
        <w:t>3</w:t>
      </w:r>
      <w:r w:rsidR="002231D0">
        <w:rPr>
          <w:rFonts w:ascii="Arial" w:hAnsi="Arial" w:cs="Arial"/>
          <w:b/>
          <w:bCs/>
          <w:sz w:val="22"/>
          <w:szCs w:val="22"/>
        </w:rPr>
        <w:t>.</w:t>
      </w:r>
      <w:r w:rsidR="002231D0">
        <w:rPr>
          <w:rFonts w:ascii="Arial" w:hAnsi="Arial" w:cs="Arial"/>
          <w:b/>
          <w:bCs/>
          <w:sz w:val="22"/>
          <w:szCs w:val="22"/>
        </w:rPr>
        <w:tab/>
      </w:r>
      <w:r w:rsidR="00D16659" w:rsidRPr="00D16659">
        <w:rPr>
          <w:rFonts w:ascii="Arial" w:hAnsi="Arial" w:cs="Arial"/>
          <w:b/>
          <w:sz w:val="22"/>
          <w:szCs w:val="22"/>
        </w:rPr>
        <w:t>Mediator</w:t>
      </w:r>
      <w:r w:rsidR="002231D0">
        <w:rPr>
          <w:rFonts w:ascii="Arial" w:hAnsi="Arial" w:cs="Arial"/>
          <w:b/>
          <w:bCs/>
          <w:sz w:val="22"/>
          <w:szCs w:val="22"/>
        </w:rPr>
        <w:t xml:space="preserve">’s Post Hearing Services.  </w:t>
      </w:r>
      <w:r w:rsidR="002231D0" w:rsidRPr="0B39E93A">
        <w:rPr>
          <w:rFonts w:ascii="Arial" w:hAnsi="Arial" w:cs="Arial"/>
          <w:sz w:val="22"/>
          <w:szCs w:val="22"/>
        </w:rPr>
        <w:t xml:space="preserve">At the request of </w:t>
      </w:r>
      <w:r w:rsidR="00085A66" w:rsidRPr="0B39E93A">
        <w:rPr>
          <w:rFonts w:ascii="Arial" w:hAnsi="Arial" w:cs="Arial"/>
          <w:sz w:val="22"/>
          <w:szCs w:val="22"/>
        </w:rPr>
        <w:t>all</w:t>
      </w:r>
      <w:r w:rsidR="00B540C0" w:rsidRPr="0B39E93A">
        <w:rPr>
          <w:rFonts w:ascii="Arial" w:hAnsi="Arial" w:cs="Arial"/>
          <w:sz w:val="22"/>
          <w:szCs w:val="22"/>
        </w:rPr>
        <w:t xml:space="preserve"> parties</w:t>
      </w:r>
      <w:r w:rsidR="002231D0" w:rsidRPr="0B39E93A">
        <w:rPr>
          <w:rFonts w:ascii="Arial" w:hAnsi="Arial" w:cs="Arial"/>
          <w:sz w:val="22"/>
          <w:szCs w:val="22"/>
        </w:rPr>
        <w:t xml:space="preserve">, the </w:t>
      </w:r>
      <w:r w:rsidR="00D377AD">
        <w:rPr>
          <w:rFonts w:ascii="Arial" w:hAnsi="Arial" w:cs="Arial"/>
          <w:sz w:val="22"/>
          <w:szCs w:val="22"/>
        </w:rPr>
        <w:t>Mediator</w:t>
      </w:r>
      <w:r w:rsidR="002231D0" w:rsidRPr="0B39E93A">
        <w:rPr>
          <w:rFonts w:ascii="Arial" w:hAnsi="Arial" w:cs="Arial"/>
          <w:sz w:val="22"/>
          <w:szCs w:val="22"/>
        </w:rPr>
        <w:t xml:space="preserve"> will provide additional services to further the settlement of the matter.  </w:t>
      </w:r>
      <w:r w:rsidR="008B7F16" w:rsidRPr="0B39E93A">
        <w:rPr>
          <w:rFonts w:ascii="Arial" w:hAnsi="Arial" w:cs="Arial"/>
          <w:sz w:val="22"/>
          <w:szCs w:val="22"/>
        </w:rPr>
        <w:t>U</w:t>
      </w:r>
      <w:r w:rsidR="002231D0" w:rsidRPr="0B39E93A">
        <w:rPr>
          <w:rFonts w:ascii="Arial" w:hAnsi="Arial" w:cs="Arial"/>
          <w:sz w:val="22"/>
          <w:szCs w:val="22"/>
        </w:rPr>
        <w:t xml:space="preserve">nless otherwise agreed, the </w:t>
      </w:r>
      <w:r w:rsidR="00E46D74">
        <w:rPr>
          <w:rFonts w:ascii="Arial" w:hAnsi="Arial" w:cs="Arial"/>
          <w:sz w:val="22"/>
          <w:szCs w:val="22"/>
        </w:rPr>
        <w:t xml:space="preserve">Mediator’s Hourly </w:t>
      </w:r>
      <w:r w:rsidR="002231D0" w:rsidRPr="0B39E93A">
        <w:rPr>
          <w:rFonts w:ascii="Arial" w:hAnsi="Arial" w:cs="Arial"/>
          <w:sz w:val="22"/>
          <w:szCs w:val="22"/>
        </w:rPr>
        <w:t xml:space="preserve">fees will be shared equally by </w:t>
      </w:r>
      <w:r w:rsidR="00B540C0" w:rsidRPr="0B39E93A">
        <w:rPr>
          <w:rFonts w:ascii="Arial" w:hAnsi="Arial" w:cs="Arial"/>
          <w:sz w:val="22"/>
          <w:szCs w:val="22"/>
        </w:rPr>
        <w:t>the</w:t>
      </w:r>
      <w:r w:rsidR="002231D0" w:rsidRPr="0B39E93A">
        <w:rPr>
          <w:rFonts w:ascii="Arial" w:hAnsi="Arial" w:cs="Arial"/>
          <w:sz w:val="22"/>
          <w:szCs w:val="22"/>
        </w:rPr>
        <w:t xml:space="preserve"> part</w:t>
      </w:r>
      <w:r w:rsidR="00B540C0" w:rsidRPr="0B39E93A">
        <w:rPr>
          <w:rFonts w:ascii="Arial" w:hAnsi="Arial" w:cs="Arial"/>
          <w:sz w:val="22"/>
          <w:szCs w:val="22"/>
        </w:rPr>
        <w:t>ies</w:t>
      </w:r>
      <w:r w:rsidR="002231D0" w:rsidRPr="0B39E93A">
        <w:rPr>
          <w:rFonts w:ascii="Arial" w:hAnsi="Arial" w:cs="Arial"/>
          <w:sz w:val="22"/>
          <w:szCs w:val="22"/>
        </w:rPr>
        <w:t xml:space="preserve">. </w:t>
      </w:r>
    </w:p>
    <w:p w14:paraId="2FE8050C" w14:textId="0D9096F7" w:rsidR="006F04AE" w:rsidRDefault="006F04AE" w:rsidP="00C5249C">
      <w:pPr>
        <w:autoSpaceDE w:val="0"/>
        <w:autoSpaceDN w:val="0"/>
        <w:adjustRightInd w:val="0"/>
        <w:jc w:val="both"/>
        <w:rPr>
          <w:rFonts w:ascii="Arial" w:hAnsi="Arial" w:cs="Arial"/>
          <w:sz w:val="22"/>
          <w:szCs w:val="22"/>
        </w:rPr>
      </w:pPr>
      <w:r w:rsidRPr="006F04AE">
        <w:rPr>
          <w:rFonts w:ascii="Arial" w:hAnsi="Arial" w:cs="Arial"/>
          <w:b/>
          <w:bCs/>
          <w:sz w:val="22"/>
          <w:szCs w:val="22"/>
        </w:rPr>
        <w:t>4.</w:t>
      </w:r>
      <w:r w:rsidRPr="006F04AE">
        <w:rPr>
          <w:rFonts w:ascii="Arial" w:hAnsi="Arial" w:cs="Arial"/>
          <w:b/>
          <w:bCs/>
          <w:sz w:val="22"/>
          <w:szCs w:val="22"/>
        </w:rPr>
        <w:tab/>
      </w:r>
      <w:r>
        <w:rPr>
          <w:rFonts w:ascii="Arial" w:hAnsi="Arial" w:cs="Arial"/>
          <w:b/>
          <w:bCs/>
          <w:sz w:val="22"/>
          <w:szCs w:val="22"/>
        </w:rPr>
        <w:t>Responsibility for</w:t>
      </w:r>
      <w:r w:rsidRPr="006F04AE">
        <w:rPr>
          <w:rFonts w:ascii="Arial" w:hAnsi="Arial" w:cs="Arial"/>
          <w:b/>
          <w:bCs/>
          <w:sz w:val="22"/>
          <w:szCs w:val="22"/>
        </w:rPr>
        <w:t xml:space="preserve"> Mediator’s Fee.</w:t>
      </w:r>
      <w:r>
        <w:rPr>
          <w:rFonts w:ascii="Arial" w:hAnsi="Arial" w:cs="Arial"/>
          <w:sz w:val="22"/>
          <w:szCs w:val="22"/>
        </w:rPr>
        <w:t xml:space="preserve">  </w:t>
      </w:r>
      <w:r w:rsidRPr="00311A82">
        <w:rPr>
          <w:rFonts w:ascii="Arial" w:hAnsi="Arial" w:cs="Arial"/>
          <w:sz w:val="22"/>
          <w:szCs w:val="22"/>
        </w:rPr>
        <w:t>United States District Court for the Eastern District of Michigan, Local Rule 16.3 (h)</w:t>
      </w:r>
      <w:r w:rsidR="00311A82">
        <w:rPr>
          <w:rFonts w:ascii="Arial" w:hAnsi="Arial" w:cs="Arial"/>
          <w:sz w:val="22"/>
          <w:szCs w:val="22"/>
        </w:rPr>
        <w:t>,</w:t>
      </w:r>
      <w:r w:rsidRPr="00311A82">
        <w:rPr>
          <w:rFonts w:ascii="Arial" w:hAnsi="Arial" w:cs="Arial"/>
          <w:sz w:val="22"/>
          <w:szCs w:val="22"/>
        </w:rPr>
        <w:t xml:space="preserve"> provides</w:t>
      </w:r>
      <w:r w:rsidR="0064079C" w:rsidRPr="00311A82">
        <w:rPr>
          <w:rFonts w:ascii="Arial" w:hAnsi="Arial" w:cs="Arial"/>
          <w:sz w:val="22"/>
          <w:szCs w:val="22"/>
        </w:rPr>
        <w:t xml:space="preserve"> that t</w:t>
      </w:r>
      <w:r w:rsidRPr="00311A82">
        <w:rPr>
          <w:rFonts w:ascii="Arial" w:hAnsi="Arial" w:cs="Arial"/>
          <w:sz w:val="22"/>
          <w:szCs w:val="22"/>
        </w:rPr>
        <w:t>he attorney or</w:t>
      </w:r>
      <w:r w:rsidR="0064079C" w:rsidRPr="00311A82">
        <w:rPr>
          <w:rFonts w:ascii="Arial" w:hAnsi="Arial" w:cs="Arial"/>
          <w:sz w:val="22"/>
          <w:szCs w:val="22"/>
        </w:rPr>
        <w:t xml:space="preserve"> </w:t>
      </w:r>
      <w:r w:rsidRPr="00311A82">
        <w:rPr>
          <w:rFonts w:ascii="Arial" w:hAnsi="Arial" w:cs="Arial"/>
          <w:sz w:val="22"/>
          <w:szCs w:val="22"/>
        </w:rPr>
        <w:t xml:space="preserve">law firm representing a party participating in ADR is directly responsible for fees payable to the </w:t>
      </w:r>
      <w:r w:rsidR="0064079C" w:rsidRPr="00311A82">
        <w:rPr>
          <w:rFonts w:ascii="Arial" w:hAnsi="Arial" w:cs="Arial"/>
          <w:sz w:val="22"/>
          <w:szCs w:val="22"/>
        </w:rPr>
        <w:t>M</w:t>
      </w:r>
      <w:r w:rsidRPr="00311A82">
        <w:rPr>
          <w:rFonts w:ascii="Arial" w:hAnsi="Arial" w:cs="Arial"/>
          <w:sz w:val="22"/>
          <w:szCs w:val="22"/>
        </w:rPr>
        <w:t>ediator</w:t>
      </w:r>
      <w:r w:rsidR="0064079C" w:rsidRPr="00311A82">
        <w:rPr>
          <w:rFonts w:ascii="Arial" w:hAnsi="Arial" w:cs="Arial"/>
          <w:sz w:val="22"/>
          <w:szCs w:val="22"/>
        </w:rPr>
        <w:t xml:space="preserve">. </w:t>
      </w:r>
      <w:r w:rsidRPr="00311A82">
        <w:rPr>
          <w:rFonts w:ascii="Arial" w:hAnsi="Arial" w:cs="Arial"/>
          <w:sz w:val="22"/>
          <w:szCs w:val="22"/>
        </w:rPr>
        <w:t>To</w:t>
      </w:r>
      <w:r w:rsidR="0064079C" w:rsidRPr="00311A82">
        <w:rPr>
          <w:rFonts w:ascii="Arial" w:hAnsi="Arial" w:cs="Arial"/>
          <w:sz w:val="22"/>
          <w:szCs w:val="22"/>
        </w:rPr>
        <w:t xml:space="preserve"> </w:t>
      </w:r>
      <w:r w:rsidRPr="00311A82">
        <w:rPr>
          <w:rFonts w:ascii="Arial" w:hAnsi="Arial" w:cs="Arial"/>
          <w:sz w:val="22"/>
          <w:szCs w:val="22"/>
        </w:rPr>
        <w:t>the extent consistent with ethical rules, the attorney or law firm may seek reimbursement from the client.</w:t>
      </w:r>
      <w:r w:rsidR="0064079C" w:rsidRPr="00311A82">
        <w:rPr>
          <w:rFonts w:ascii="Arial" w:hAnsi="Arial" w:cs="Arial"/>
          <w:sz w:val="22"/>
          <w:szCs w:val="22"/>
        </w:rPr>
        <w:t xml:space="preserve">  The parties agree that matters not subject to the jurisdiction </w:t>
      </w:r>
      <w:r w:rsidR="00311A82" w:rsidRPr="00311A82">
        <w:rPr>
          <w:rFonts w:ascii="Arial" w:hAnsi="Arial" w:cs="Arial"/>
          <w:sz w:val="22"/>
          <w:szCs w:val="22"/>
        </w:rPr>
        <w:t>of the</w:t>
      </w:r>
      <w:r w:rsidR="0064079C" w:rsidRPr="00311A82">
        <w:rPr>
          <w:rFonts w:ascii="Arial" w:hAnsi="Arial" w:cs="Arial"/>
          <w:sz w:val="22"/>
          <w:szCs w:val="22"/>
        </w:rPr>
        <w:t xml:space="preserve"> USDC EDM, the attorney or law firm </w:t>
      </w:r>
      <w:r w:rsidR="009A295B" w:rsidRPr="00311A82">
        <w:rPr>
          <w:rFonts w:ascii="Arial" w:hAnsi="Arial" w:cs="Arial"/>
          <w:sz w:val="22"/>
          <w:szCs w:val="22"/>
        </w:rPr>
        <w:t>will</w:t>
      </w:r>
      <w:r w:rsidR="0064079C" w:rsidRPr="00311A82">
        <w:rPr>
          <w:rFonts w:ascii="Arial" w:hAnsi="Arial" w:cs="Arial"/>
          <w:sz w:val="22"/>
          <w:szCs w:val="22"/>
        </w:rPr>
        <w:t xml:space="preserve"> none the less be responsible for the Mediator’s fee. The attorney o</w:t>
      </w:r>
      <w:r w:rsidR="00C5249C">
        <w:rPr>
          <w:rFonts w:ascii="Arial" w:hAnsi="Arial" w:cs="Arial"/>
          <w:sz w:val="22"/>
          <w:szCs w:val="22"/>
        </w:rPr>
        <w:t>r</w:t>
      </w:r>
      <w:r w:rsidR="0064079C" w:rsidRPr="00311A82">
        <w:rPr>
          <w:rFonts w:ascii="Arial" w:hAnsi="Arial" w:cs="Arial"/>
          <w:sz w:val="22"/>
          <w:szCs w:val="22"/>
        </w:rPr>
        <w:t xml:space="preserve"> law firm should therefore anticipate the </w:t>
      </w:r>
      <w:r w:rsidR="009A295B" w:rsidRPr="00311A82">
        <w:rPr>
          <w:rFonts w:ascii="Arial" w:hAnsi="Arial" w:cs="Arial"/>
          <w:sz w:val="22"/>
          <w:szCs w:val="22"/>
        </w:rPr>
        <w:t>obligation</w:t>
      </w:r>
      <w:r w:rsidR="0064079C" w:rsidRPr="00311A82">
        <w:rPr>
          <w:rFonts w:ascii="Arial" w:hAnsi="Arial" w:cs="Arial"/>
          <w:sz w:val="22"/>
          <w:szCs w:val="22"/>
        </w:rPr>
        <w:t xml:space="preserve"> for the Mediator’s </w:t>
      </w:r>
      <w:proofErr w:type="gramStart"/>
      <w:r w:rsidR="0064079C" w:rsidRPr="00311A82">
        <w:rPr>
          <w:rFonts w:ascii="Arial" w:hAnsi="Arial" w:cs="Arial"/>
          <w:sz w:val="22"/>
          <w:szCs w:val="22"/>
        </w:rPr>
        <w:t>fee, and</w:t>
      </w:r>
      <w:proofErr w:type="gramEnd"/>
      <w:r w:rsidR="0064079C" w:rsidRPr="00311A82">
        <w:rPr>
          <w:rFonts w:ascii="Arial" w:hAnsi="Arial" w:cs="Arial"/>
          <w:sz w:val="22"/>
          <w:szCs w:val="22"/>
        </w:rPr>
        <w:t xml:space="preserve"> request advance deposit</w:t>
      </w:r>
      <w:r w:rsidR="009A295B" w:rsidRPr="00311A82">
        <w:rPr>
          <w:rFonts w:ascii="Arial" w:hAnsi="Arial" w:cs="Arial"/>
          <w:sz w:val="22"/>
          <w:szCs w:val="22"/>
        </w:rPr>
        <w:t xml:space="preserve"> of the fee</w:t>
      </w:r>
      <w:r w:rsidR="00311A82">
        <w:rPr>
          <w:rFonts w:ascii="Arial" w:hAnsi="Arial" w:cs="Arial"/>
          <w:sz w:val="22"/>
          <w:szCs w:val="22"/>
        </w:rPr>
        <w:t xml:space="preserve"> from their client. Upon request, the Mediator will provide estimates of the expected fee</w:t>
      </w:r>
      <w:r w:rsidR="00C5249C">
        <w:rPr>
          <w:rFonts w:ascii="Arial" w:hAnsi="Arial" w:cs="Arial"/>
          <w:sz w:val="22"/>
          <w:szCs w:val="22"/>
        </w:rPr>
        <w:t xml:space="preserve">.  </w:t>
      </w:r>
      <w:r w:rsidR="009C456E">
        <w:rPr>
          <w:rFonts w:ascii="Arial" w:hAnsi="Arial" w:cs="Arial"/>
          <w:sz w:val="22"/>
          <w:szCs w:val="22"/>
        </w:rPr>
        <w:t>At the conclusion of the Mediation Hearing, the Mediator will promptly provide its Statement for Services and the accounting for the hours incurred at the stated rate.</w:t>
      </w:r>
    </w:p>
    <w:p w14:paraId="72C80F90" w14:textId="77777777" w:rsidR="00C5249C" w:rsidRDefault="00C5249C" w:rsidP="00C5249C">
      <w:pPr>
        <w:autoSpaceDE w:val="0"/>
        <w:autoSpaceDN w:val="0"/>
        <w:adjustRightInd w:val="0"/>
        <w:rPr>
          <w:rFonts w:ascii="Arial" w:hAnsi="Arial" w:cs="Arial"/>
          <w:sz w:val="22"/>
          <w:szCs w:val="22"/>
        </w:rPr>
      </w:pPr>
    </w:p>
    <w:p w14:paraId="09C5C5C0" w14:textId="64DCA6FA" w:rsidR="009C72C3" w:rsidRPr="006F4CB5" w:rsidRDefault="00D625C3" w:rsidP="0B39E93A">
      <w:pPr>
        <w:spacing w:before="100" w:beforeAutospacing="1" w:after="100" w:afterAutospacing="1"/>
        <w:jc w:val="both"/>
        <w:rPr>
          <w:sz w:val="22"/>
          <w:szCs w:val="22"/>
        </w:rPr>
      </w:pPr>
      <w:r>
        <w:rPr>
          <w:rFonts w:ascii="Arial" w:hAnsi="Arial" w:cs="Arial"/>
          <w:b/>
          <w:bCs/>
          <w:noProof/>
          <w:sz w:val="22"/>
          <w:szCs w:val="22"/>
        </w:rPr>
        <mc:AlternateContent>
          <mc:Choice Requires="wps">
            <w:drawing>
              <wp:anchor distT="0" distB="0" distL="114300" distR="114300" simplePos="0" relativeHeight="251686400" behindDoc="1" locked="0" layoutInCell="1" allowOverlap="1" wp14:anchorId="09C5C5D0" wp14:editId="258DA42D">
                <wp:simplePos x="0" y="0"/>
                <wp:positionH relativeFrom="column">
                  <wp:posOffset>4445</wp:posOffset>
                </wp:positionH>
                <wp:positionV relativeFrom="paragraph">
                  <wp:posOffset>271145</wp:posOffset>
                </wp:positionV>
                <wp:extent cx="418465" cy="352425"/>
                <wp:effectExtent l="71120" t="81280" r="14605" b="33655"/>
                <wp:wrapTight wrapText="bothSides">
                  <wp:wrapPolygon edited="0">
                    <wp:start x="-4195" y="25959"/>
                    <wp:lineTo x="12521" y="25959"/>
                    <wp:lineTo x="22354" y="14283"/>
                    <wp:lineTo x="22354" y="13116"/>
                    <wp:lineTo x="22354" y="8445"/>
                    <wp:lineTo x="22354" y="7278"/>
                    <wp:lineTo x="12521" y="272"/>
                    <wp:lineTo x="6621" y="272"/>
                    <wp:lineTo x="-4195" y="1440"/>
                    <wp:lineTo x="-4195" y="2608"/>
                    <wp:lineTo x="-4195" y="25959"/>
                  </wp:wrapPolygon>
                </wp:wrapTight>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8465"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E7"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C5D0" id="AutoShape 40" o:spid="_x0000_s1033" type="#_x0000_t15" style="position:absolute;left:0;text-align:left;margin-left:.35pt;margin-top:21.35pt;width:32.95pt;height:27.75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" adj="16833" fillcolor="#5c6470" strokecolor="white" strokeweight="2pt">
                <v:fill color2="#c6d9f1" rotate="t" focus="50%" type="gradient"/>
                <v:shadow on="t" color="#1f497d" opacity=".5" offset="-6pt,-6pt"/>
                <v:textbox>
                  <w:txbxContent>
                    <w:p w14:paraId="09C5C5E7"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7</w:t>
                      </w:r>
                    </w:p>
                  </w:txbxContent>
                </v:textbox>
                <w10:wrap type="tight"/>
              </v:shape>
            </w:pict>
          </mc:Fallback>
        </mc:AlternateContent>
      </w:r>
      <w:r w:rsidR="009C72C3" w:rsidRPr="006F4CB5">
        <w:rPr>
          <w:rFonts w:ascii="Arial" w:hAnsi="Arial" w:cs="Arial"/>
          <w:b/>
          <w:bCs/>
          <w:sz w:val="22"/>
          <w:szCs w:val="22"/>
        </w:rPr>
        <w:t xml:space="preserve">Conflict of Interest; Disclosures; Waiver. </w:t>
      </w:r>
      <w:r w:rsidR="009C72C3" w:rsidRPr="006F4CB5">
        <w:rPr>
          <w:rFonts w:ascii="Arial" w:hAnsi="Arial" w:cs="Arial"/>
          <w:sz w:val="22"/>
          <w:szCs w:val="22"/>
        </w:rPr>
        <w:t xml:space="preserve">The parties and their counsel acknowledge and agree that in the </w:t>
      </w:r>
      <w:r w:rsidR="00B838BD">
        <w:rPr>
          <w:rFonts w:ascii="Arial" w:hAnsi="Arial" w:cs="Arial"/>
          <w:sz w:val="22"/>
          <w:szCs w:val="22"/>
        </w:rPr>
        <w:t>Mediator</w:t>
      </w:r>
      <w:r w:rsidR="009C72C3" w:rsidRPr="006F4CB5">
        <w:rPr>
          <w:rFonts w:ascii="Arial" w:hAnsi="Arial" w:cs="Arial"/>
          <w:sz w:val="22"/>
          <w:szCs w:val="22"/>
        </w:rPr>
        <w:t xml:space="preserve">'s capacity, he is not acting as an attorney or advocate for any party in connection with the </w:t>
      </w:r>
      <w:r w:rsidR="00B838BD">
        <w:rPr>
          <w:rFonts w:ascii="Arial" w:hAnsi="Arial" w:cs="Arial"/>
          <w:sz w:val="22"/>
          <w:szCs w:val="22"/>
        </w:rPr>
        <w:t>M</w:t>
      </w:r>
      <w:r w:rsidR="002D60EB" w:rsidRPr="006F4CB5">
        <w:rPr>
          <w:rFonts w:ascii="Arial" w:hAnsi="Arial" w:cs="Arial"/>
          <w:sz w:val="22"/>
          <w:szCs w:val="22"/>
        </w:rPr>
        <w:t>ediation.</w:t>
      </w:r>
      <w:r w:rsidR="009C72C3" w:rsidRPr="006F4CB5">
        <w:rPr>
          <w:rFonts w:ascii="Arial" w:hAnsi="Arial" w:cs="Arial"/>
          <w:sz w:val="22"/>
          <w:szCs w:val="22"/>
        </w:rPr>
        <w:t xml:space="preserve">  The parties and their counsel </w:t>
      </w:r>
      <w:r w:rsidR="004B6E20" w:rsidRPr="006F4CB5">
        <w:rPr>
          <w:rFonts w:ascii="Arial" w:hAnsi="Arial" w:cs="Arial"/>
          <w:sz w:val="22"/>
          <w:szCs w:val="22"/>
        </w:rPr>
        <w:t xml:space="preserve">will </w:t>
      </w:r>
      <w:r w:rsidR="009C72C3" w:rsidRPr="006F4CB5">
        <w:rPr>
          <w:rFonts w:ascii="Arial" w:hAnsi="Arial" w:cs="Arial"/>
          <w:sz w:val="22"/>
          <w:szCs w:val="22"/>
        </w:rPr>
        <w:t xml:space="preserve">disclose to the </w:t>
      </w:r>
      <w:r w:rsidR="00B838BD">
        <w:rPr>
          <w:rFonts w:ascii="Arial" w:hAnsi="Arial" w:cs="Arial"/>
          <w:sz w:val="22"/>
          <w:szCs w:val="22"/>
        </w:rPr>
        <w:t>Mediator</w:t>
      </w:r>
      <w:r w:rsidR="009C72C3" w:rsidRPr="006F4CB5">
        <w:rPr>
          <w:rFonts w:ascii="Arial" w:hAnsi="Arial" w:cs="Arial"/>
          <w:sz w:val="22"/>
          <w:szCs w:val="22"/>
        </w:rPr>
        <w:t xml:space="preserve">, and the </w:t>
      </w:r>
      <w:r w:rsidR="00B838BD">
        <w:rPr>
          <w:rFonts w:ascii="Arial" w:hAnsi="Arial" w:cs="Arial"/>
          <w:sz w:val="22"/>
          <w:szCs w:val="22"/>
        </w:rPr>
        <w:t>Mediator</w:t>
      </w:r>
      <w:r w:rsidR="009C72C3" w:rsidRPr="006F4CB5">
        <w:rPr>
          <w:rFonts w:ascii="Arial" w:hAnsi="Arial" w:cs="Arial"/>
          <w:sz w:val="22"/>
          <w:szCs w:val="22"/>
        </w:rPr>
        <w:t xml:space="preserve"> </w:t>
      </w:r>
      <w:r w:rsidR="004B6E20" w:rsidRPr="006F4CB5">
        <w:rPr>
          <w:rFonts w:ascii="Arial" w:hAnsi="Arial" w:cs="Arial"/>
          <w:sz w:val="22"/>
          <w:szCs w:val="22"/>
        </w:rPr>
        <w:t>will</w:t>
      </w:r>
      <w:r w:rsidR="009C72C3" w:rsidRPr="006F4CB5">
        <w:rPr>
          <w:rFonts w:ascii="Arial" w:hAnsi="Arial" w:cs="Arial"/>
          <w:sz w:val="22"/>
          <w:szCs w:val="22"/>
        </w:rPr>
        <w:t xml:space="preserve"> disclose to each of them all matters that each reasonably believes requires disclosure pursuant to MCR 2.411</w:t>
      </w:r>
      <w:r w:rsidR="004B6E20" w:rsidRPr="006F4CB5">
        <w:rPr>
          <w:rFonts w:ascii="Arial" w:hAnsi="Arial" w:cs="Arial"/>
          <w:sz w:val="22"/>
          <w:szCs w:val="22"/>
        </w:rPr>
        <w:t>(B)(4)</w:t>
      </w:r>
      <w:r w:rsidR="006F4CB5">
        <w:rPr>
          <w:rFonts w:ascii="Arial" w:hAnsi="Arial" w:cs="Arial"/>
          <w:sz w:val="22"/>
          <w:szCs w:val="22"/>
        </w:rPr>
        <w:t xml:space="preserve"> or other applicable rules</w:t>
      </w:r>
      <w:r w:rsidR="009C72C3" w:rsidRPr="006F4CB5">
        <w:rPr>
          <w:rFonts w:ascii="Arial" w:hAnsi="Arial" w:cs="Arial"/>
          <w:sz w:val="22"/>
          <w:szCs w:val="22"/>
        </w:rPr>
        <w:t>. </w:t>
      </w:r>
      <w:r w:rsidR="004B6E20" w:rsidRPr="006F4CB5">
        <w:rPr>
          <w:rFonts w:ascii="Arial" w:hAnsi="Arial" w:cs="Arial"/>
          <w:sz w:val="22"/>
          <w:szCs w:val="22"/>
        </w:rPr>
        <w:t xml:space="preserve"> </w:t>
      </w:r>
    </w:p>
    <w:p w14:paraId="71AAD25C" w14:textId="1DB7C692" w:rsidR="00030F87" w:rsidRDefault="00D625C3" w:rsidP="00C5249C">
      <w:pPr>
        <w:spacing w:before="100" w:beforeAutospacing="1" w:after="100" w:afterAutospacing="1"/>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85376" behindDoc="1" locked="0" layoutInCell="1" allowOverlap="1" wp14:anchorId="09C5C5D1" wp14:editId="442230A2">
                <wp:simplePos x="0" y="0"/>
                <wp:positionH relativeFrom="column">
                  <wp:posOffset>13335</wp:posOffset>
                </wp:positionH>
                <wp:positionV relativeFrom="paragraph">
                  <wp:posOffset>158750</wp:posOffset>
                </wp:positionV>
                <wp:extent cx="420370" cy="352425"/>
                <wp:effectExtent l="72072" t="80328" r="13653" b="32702"/>
                <wp:wrapTight wrapText="bothSides">
                  <wp:wrapPolygon edited="0">
                    <wp:start x="-4128" y="26017"/>
                    <wp:lineTo x="12513" y="26017"/>
                    <wp:lineTo x="22302" y="14342"/>
                    <wp:lineTo x="22302" y="13174"/>
                    <wp:lineTo x="22302" y="8504"/>
                    <wp:lineTo x="22302" y="7336"/>
                    <wp:lineTo x="12513" y="331"/>
                    <wp:lineTo x="6640" y="331"/>
                    <wp:lineTo x="-4128" y="1498"/>
                    <wp:lineTo x="-4128" y="2666"/>
                    <wp:lineTo x="-4128" y="26017"/>
                  </wp:wrapPolygon>
                </wp:wrapTight>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0370"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E8"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C5D1" id="AutoShape 39" o:spid="_x0000_s1034" type="#_x0000_t15" style="position:absolute;left:0;text-align:left;margin-left:1.05pt;margin-top:12.5pt;width:33.1pt;height:27.75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" adj="16855" fillcolor="#5c6470" strokecolor="white" strokeweight="2pt">
                <v:fill color2="#c6d9f1" rotate="t" focus="50%" type="gradient"/>
                <v:shadow on="t" color="#1f497d" opacity=".5" offset="-6pt,-6pt"/>
                <v:textbox>
                  <w:txbxContent>
                    <w:p w14:paraId="09C5C5E8"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8</w:t>
                      </w:r>
                    </w:p>
                  </w:txbxContent>
                </v:textbox>
                <w10:wrap type="tight"/>
              </v:shape>
            </w:pict>
          </mc:Fallback>
        </mc:AlternateContent>
      </w:r>
      <w:r w:rsidR="003E7762" w:rsidRPr="006F4CB5">
        <w:rPr>
          <w:rFonts w:ascii="Arial" w:hAnsi="Arial" w:cs="Arial"/>
          <w:b/>
          <w:bCs/>
          <w:sz w:val="22"/>
          <w:szCs w:val="22"/>
        </w:rPr>
        <w:t>Mediation Status Report.</w:t>
      </w:r>
      <w:r w:rsidR="003E7762" w:rsidRPr="006F4CB5">
        <w:rPr>
          <w:sz w:val="22"/>
          <w:szCs w:val="22"/>
        </w:rPr>
        <w:tab/>
      </w:r>
      <w:r w:rsidR="00E10485" w:rsidRPr="006F4CB5">
        <w:rPr>
          <w:sz w:val="22"/>
          <w:szCs w:val="22"/>
        </w:rPr>
        <w:t xml:space="preserve"> I</w:t>
      </w:r>
      <w:r w:rsidR="00AD14A2" w:rsidRPr="006F4CB5">
        <w:rPr>
          <w:rFonts w:ascii="Arial" w:hAnsi="Arial" w:cs="Arial"/>
          <w:sz w:val="22"/>
          <w:szCs w:val="22"/>
        </w:rPr>
        <w:t>n accordance with MCR 2.411(C)(</w:t>
      </w:r>
      <w:r w:rsidR="00E10485" w:rsidRPr="006F4CB5">
        <w:rPr>
          <w:rFonts w:ascii="Arial" w:hAnsi="Arial" w:cs="Arial"/>
          <w:sz w:val="22"/>
          <w:szCs w:val="22"/>
        </w:rPr>
        <w:t>3),</w:t>
      </w:r>
      <w:r w:rsidR="009C456E">
        <w:rPr>
          <w:rFonts w:ascii="Arial" w:hAnsi="Arial" w:cs="Arial"/>
          <w:sz w:val="22"/>
          <w:szCs w:val="22"/>
        </w:rPr>
        <w:t xml:space="preserve"> for State Court matters, and in accordance with Local Rule 16.3 (e) 6)</w:t>
      </w:r>
      <w:r w:rsidR="00E10485" w:rsidRPr="006F4CB5">
        <w:rPr>
          <w:rFonts w:ascii="Arial" w:hAnsi="Arial" w:cs="Arial"/>
          <w:sz w:val="22"/>
          <w:szCs w:val="22"/>
        </w:rPr>
        <w:t xml:space="preserve"> </w:t>
      </w:r>
      <w:r w:rsidR="009C456E">
        <w:rPr>
          <w:rFonts w:ascii="Arial" w:hAnsi="Arial" w:cs="Arial"/>
          <w:sz w:val="22"/>
          <w:szCs w:val="22"/>
        </w:rPr>
        <w:t xml:space="preserve">for matter filed with the United States District Court, </w:t>
      </w:r>
      <w:r w:rsidR="00E10485" w:rsidRPr="006F4CB5">
        <w:rPr>
          <w:rFonts w:ascii="Arial" w:hAnsi="Arial" w:cs="Arial"/>
          <w:sz w:val="22"/>
          <w:szCs w:val="22"/>
        </w:rPr>
        <w:t>t</w:t>
      </w:r>
      <w:r w:rsidR="003E7762" w:rsidRPr="006F4CB5">
        <w:rPr>
          <w:rFonts w:ascii="Arial" w:hAnsi="Arial" w:cs="Arial"/>
          <w:sz w:val="22"/>
          <w:szCs w:val="22"/>
        </w:rPr>
        <w:t xml:space="preserve">he </w:t>
      </w:r>
      <w:r w:rsidR="003F42EF">
        <w:rPr>
          <w:rFonts w:ascii="Arial" w:hAnsi="Arial" w:cs="Arial"/>
          <w:sz w:val="22"/>
          <w:szCs w:val="22"/>
        </w:rPr>
        <w:t>Mediator</w:t>
      </w:r>
      <w:r w:rsidR="003E7762" w:rsidRPr="006F4CB5">
        <w:rPr>
          <w:rFonts w:ascii="Arial" w:hAnsi="Arial" w:cs="Arial"/>
          <w:sz w:val="22"/>
          <w:szCs w:val="22"/>
        </w:rPr>
        <w:t xml:space="preserve"> will file the Mediation Status Report with </w:t>
      </w:r>
      <w:proofErr w:type="gramStart"/>
      <w:r w:rsidR="003E7762" w:rsidRPr="006F4CB5">
        <w:rPr>
          <w:rFonts w:ascii="Arial" w:hAnsi="Arial" w:cs="Arial"/>
          <w:sz w:val="22"/>
          <w:szCs w:val="22"/>
        </w:rPr>
        <w:t xml:space="preserve">the </w:t>
      </w:r>
      <w:r w:rsidR="009C456E">
        <w:rPr>
          <w:rFonts w:ascii="Arial" w:hAnsi="Arial" w:cs="Arial"/>
          <w:sz w:val="22"/>
          <w:szCs w:val="22"/>
        </w:rPr>
        <w:t>.</w:t>
      </w:r>
      <w:r w:rsidR="003E7762" w:rsidRPr="006F4CB5">
        <w:rPr>
          <w:rFonts w:ascii="Arial" w:hAnsi="Arial" w:cs="Arial"/>
          <w:sz w:val="22"/>
          <w:szCs w:val="22"/>
        </w:rPr>
        <w:t>Court</w:t>
      </w:r>
      <w:proofErr w:type="gramEnd"/>
      <w:r w:rsidR="003E7762" w:rsidRPr="006F4CB5">
        <w:rPr>
          <w:rFonts w:ascii="Arial" w:hAnsi="Arial" w:cs="Arial"/>
          <w:sz w:val="22"/>
          <w:szCs w:val="22"/>
        </w:rPr>
        <w:t xml:space="preserve"> within 7 days of the Mediation</w:t>
      </w:r>
      <w:r w:rsidR="00085A66">
        <w:rPr>
          <w:rFonts w:ascii="Arial" w:hAnsi="Arial" w:cs="Arial"/>
          <w:sz w:val="22"/>
          <w:szCs w:val="22"/>
        </w:rPr>
        <w:t>/Facilitation</w:t>
      </w:r>
      <w:r w:rsidR="003E7762" w:rsidRPr="006F4CB5">
        <w:rPr>
          <w:rFonts w:ascii="Arial" w:hAnsi="Arial" w:cs="Arial"/>
          <w:sz w:val="22"/>
          <w:szCs w:val="22"/>
        </w:rPr>
        <w:t xml:space="preserve"> hearing.</w:t>
      </w:r>
      <w:r w:rsidR="00FD74EF">
        <w:rPr>
          <w:rFonts w:ascii="Arial" w:hAnsi="Arial" w:cs="Arial"/>
          <w:sz w:val="22"/>
          <w:szCs w:val="22"/>
        </w:rPr>
        <w:t xml:space="preserve"> </w:t>
      </w:r>
    </w:p>
    <w:p w14:paraId="359DB8A6" w14:textId="77777777" w:rsidR="00B753EE" w:rsidRDefault="00B11E6E" w:rsidP="0B39E93A">
      <w:pPr>
        <w:spacing w:before="100" w:beforeAutospacing="1" w:after="100" w:afterAutospacing="1"/>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5408" behindDoc="1" locked="0" layoutInCell="1" allowOverlap="1" wp14:anchorId="09C5C5D4" wp14:editId="529B9B1B">
                <wp:simplePos x="0" y="0"/>
                <wp:positionH relativeFrom="column">
                  <wp:posOffset>8255</wp:posOffset>
                </wp:positionH>
                <wp:positionV relativeFrom="paragraph">
                  <wp:posOffset>151765</wp:posOffset>
                </wp:positionV>
                <wp:extent cx="428625" cy="352425"/>
                <wp:effectExtent l="76200" t="76200" r="28575" b="47625"/>
                <wp:wrapTight wrapText="bothSides">
                  <wp:wrapPolygon edited="0">
                    <wp:start x="-3840" y="26270"/>
                    <wp:lineTo x="12480" y="26270"/>
                    <wp:lineTo x="23040" y="14595"/>
                    <wp:lineTo x="23040" y="13427"/>
                    <wp:lineTo x="23040" y="7589"/>
                    <wp:lineTo x="23040" y="6422"/>
                    <wp:lineTo x="12480" y="-584"/>
                    <wp:lineTo x="6720" y="-584"/>
                    <wp:lineTo x="-3840" y="584"/>
                    <wp:lineTo x="-3840" y="1751"/>
                    <wp:lineTo x="-3840" y="26270"/>
                  </wp:wrapPolygon>
                </wp:wrapTight>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352425"/>
                        </a:xfrm>
                        <a:prstGeom prst="homePlate">
                          <a:avLst>
                            <a:gd name="adj" fmla="val 26204"/>
                          </a:avLst>
                        </a:prstGeom>
                        <a:gradFill rotWithShape="1">
                          <a:gsLst>
                            <a:gs pos="0">
                              <a:srgbClr val="C6D9F1">
                                <a:gamma/>
                                <a:shade val="46275"/>
                                <a:invGamma/>
                              </a:srgbClr>
                            </a:gs>
                            <a:gs pos="50000">
                              <a:srgbClr val="C6D9F1"/>
                            </a:gs>
                            <a:gs pos="100000">
                              <a:srgbClr val="C6D9F1">
                                <a:gamma/>
                                <a:shade val="46275"/>
                                <a:invGamma/>
                              </a:srgbClr>
                            </a:gs>
                          </a:gsLst>
                          <a:lin ang="5400000" scaled="1"/>
                        </a:gradFill>
                        <a:ln w="25400">
                          <a:solidFill>
                            <a:srgbClr val="FFFFFF"/>
                          </a:solidFill>
                          <a:miter lim="800000"/>
                          <a:headEnd/>
                          <a:tailEnd/>
                        </a:ln>
                        <a:effectLst>
                          <a:outerShdw dist="107763" dir="13500000" algn="ctr" rotWithShape="0">
                            <a:srgbClr val="1F497D">
                              <a:alpha val="50000"/>
                            </a:srgbClr>
                          </a:outerShdw>
                        </a:effectLst>
                      </wps:spPr>
                      <wps:txbx>
                        <w:txbxContent>
                          <w:p w14:paraId="09C5C5F4"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C5D4" id="AutoShape 38" o:spid="_x0000_s1035" type="#_x0000_t15" style="position:absolute;left:0;text-align:left;margin-left:.65pt;margin-top:11.95pt;width:33.75pt;height:27.7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" adj="16946" fillcolor="#5c6470" strokecolor="white" strokeweight="2pt">
                <v:fill color2="#c6d9f1" rotate="t" focus="50%" type="gradient"/>
                <v:shadow on="t" color="#1f497d" opacity=".5" offset="-6pt,-6pt"/>
                <v:textbox>
                  <w:txbxContent>
                    <w:p w14:paraId="09C5C5F4" w14:textId="77777777" w:rsidR="00613598" w:rsidRPr="008D5ADF" w:rsidRDefault="00613598" w:rsidP="00613598">
                      <w:pPr>
                        <w:jc w:val="center"/>
                        <w:rPr>
                          <w:rFonts w:ascii="Cambria" w:hAnsi="Cambria"/>
                          <w:b/>
                          <w:smallCaps/>
                          <w:sz w:val="20"/>
                          <w:szCs w:val="44"/>
                        </w:rPr>
                      </w:pPr>
                      <w:r>
                        <w:rPr>
                          <w:rFonts w:ascii="Cambria" w:hAnsi="Cambria"/>
                          <w:b/>
                          <w:smallCaps/>
                          <w:sz w:val="20"/>
                          <w:szCs w:val="44"/>
                        </w:rPr>
                        <w:t>9</w:t>
                      </w:r>
                    </w:p>
                  </w:txbxContent>
                </v:textbox>
                <w10:wrap type="tight"/>
              </v:shape>
            </w:pict>
          </mc:Fallback>
        </mc:AlternateContent>
      </w:r>
      <w:r w:rsidR="009C72C3" w:rsidRPr="006F4CB5">
        <w:rPr>
          <w:rFonts w:ascii="Arial" w:hAnsi="Arial" w:cs="Arial"/>
          <w:b/>
          <w:bCs/>
          <w:sz w:val="22"/>
          <w:szCs w:val="22"/>
        </w:rPr>
        <w:t>Counterpart Execution; Binding on Representatives.</w:t>
      </w:r>
      <w:r w:rsidR="009C72C3" w:rsidRPr="006F4CB5">
        <w:rPr>
          <w:rFonts w:ascii="Arial" w:hAnsi="Arial" w:cs="Arial"/>
          <w:sz w:val="22"/>
          <w:szCs w:val="22"/>
        </w:rPr>
        <w:t xml:space="preserve"> This Agreement may be executed in any number of counterparts which when taken together shall constitute one fully executed Agreement.  This Agreement when so executed shall inure to the benefit of and be binding on the undersigned parties as well as their lawyers, respective </w:t>
      </w:r>
      <w:proofErr w:type="gramStart"/>
      <w:r w:rsidR="009C72C3" w:rsidRPr="006F4CB5">
        <w:rPr>
          <w:rFonts w:ascii="Arial" w:hAnsi="Arial" w:cs="Arial"/>
          <w:sz w:val="22"/>
          <w:szCs w:val="22"/>
        </w:rPr>
        <w:t>representatives</w:t>
      </w:r>
      <w:proofErr w:type="gramEnd"/>
      <w:r w:rsidR="009C72C3" w:rsidRPr="006F4CB5">
        <w:rPr>
          <w:rFonts w:ascii="Arial" w:hAnsi="Arial" w:cs="Arial"/>
          <w:sz w:val="22"/>
          <w:szCs w:val="22"/>
        </w:rPr>
        <w:t xml:space="preserve"> or other persons they have caused to be present during these mediation proceedings</w:t>
      </w:r>
      <w:r w:rsidR="008B7B18">
        <w:rPr>
          <w:rFonts w:ascii="Arial" w:hAnsi="Arial" w:cs="Arial"/>
          <w:sz w:val="22"/>
          <w:szCs w:val="22"/>
        </w:rPr>
        <w:t>.</w:t>
      </w:r>
    </w:p>
    <w:p w14:paraId="1E406F87" w14:textId="3708CD5C" w:rsidR="00221EAD" w:rsidRDefault="00221EAD">
      <w:pPr>
        <w:rPr>
          <w:sz w:val="22"/>
          <w:szCs w:val="22"/>
        </w:rPr>
      </w:pPr>
      <w:r>
        <w:rPr>
          <w:sz w:val="22"/>
          <w:szCs w:val="22"/>
        </w:rPr>
        <w:br w:type="page"/>
      </w:r>
    </w:p>
    <w:p w14:paraId="67BB1823" w14:textId="53095C1F" w:rsidR="00305F35" w:rsidRPr="006F4CB5" w:rsidRDefault="00305F35" w:rsidP="0B39E93A">
      <w:pPr>
        <w:spacing w:before="100" w:beforeAutospacing="1" w:after="100" w:afterAutospacing="1"/>
        <w:jc w:val="both"/>
        <w:rPr>
          <w:sz w:val="22"/>
          <w:szCs w:val="22"/>
        </w:rPr>
      </w:pPr>
    </w:p>
    <w:p w14:paraId="09C5C5C3" w14:textId="66AC70F6" w:rsidR="009C72C3" w:rsidRDefault="00ED7D2B" w:rsidP="0B39E93A">
      <w:pPr>
        <w:spacing w:before="100" w:beforeAutospacing="1" w:after="100" w:afterAutospacing="1"/>
        <w:jc w:val="both"/>
      </w:pPr>
      <w:r>
        <w:rPr>
          <w:noProof/>
          <w:sz w:val="22"/>
          <w:szCs w:val="22"/>
        </w:rPr>
        <mc:AlternateContent>
          <mc:Choice Requires="wps">
            <w:drawing>
              <wp:anchor distT="0" distB="0" distL="114300" distR="114300" simplePos="0" relativeHeight="251660288" behindDoc="1" locked="0" layoutInCell="1" allowOverlap="1" wp14:anchorId="09C5C5D2" wp14:editId="3825DAE7">
                <wp:simplePos x="0" y="0"/>
                <wp:positionH relativeFrom="column">
                  <wp:posOffset>2962275</wp:posOffset>
                </wp:positionH>
                <wp:positionV relativeFrom="paragraph">
                  <wp:posOffset>6350</wp:posOffset>
                </wp:positionV>
                <wp:extent cx="2886075" cy="1285875"/>
                <wp:effectExtent l="0" t="76200" r="104775"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858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EB9B817" w14:textId="29680AE2" w:rsidR="00BA3E89" w:rsidRPr="002A76CF" w:rsidRDefault="001D215B" w:rsidP="00BA3E89">
                            <w:pPr>
                              <w:tabs>
                                <w:tab w:val="left" w:pos="720"/>
                                <w:tab w:val="left" w:pos="1440"/>
                                <w:tab w:val="left" w:pos="2160"/>
                                <w:tab w:val="left" w:pos="4320"/>
                              </w:tabs>
                              <w:jc w:val="center"/>
                              <w:rPr>
                                <w:sz w:val="18"/>
                                <w:szCs w:val="18"/>
                              </w:rPr>
                            </w:pPr>
                            <w:r>
                              <w:rPr>
                                <w:sz w:val="18"/>
                                <w:szCs w:val="18"/>
                              </w:rPr>
                              <w:t>Case Caption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5C5D2" id="Text Box 18" o:spid="_x0000_s1036" type="#_x0000_t202" style="position:absolute;left:0;text-align:left;margin-left:233.25pt;margin-top:.5pt;width:227.25pt;height:10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">
                <v:shadow on="t" opacity=".5" offset="6pt,-6pt"/>
                <v:textbox>
                  <w:txbxContent>
                    <w:p w14:paraId="0EB9B817" w14:textId="29680AE2" w:rsidR="00BA3E89" w:rsidRPr="002A76CF" w:rsidRDefault="001D215B" w:rsidP="00BA3E89">
                      <w:pPr>
                        <w:tabs>
                          <w:tab w:val="left" w:pos="720"/>
                          <w:tab w:val="left" w:pos="1440"/>
                          <w:tab w:val="left" w:pos="2160"/>
                          <w:tab w:val="left" w:pos="4320"/>
                        </w:tabs>
                        <w:jc w:val="center"/>
                        <w:rPr>
                          <w:sz w:val="18"/>
                          <w:szCs w:val="18"/>
                        </w:rPr>
                      </w:pPr>
                      <w:r>
                        <w:rPr>
                          <w:sz w:val="18"/>
                          <w:szCs w:val="18"/>
                        </w:rPr>
                        <w:t>Case Caption</w:t>
                      </w:r>
                    </w:p>
                  </w:txbxContent>
                </v:textbox>
              </v:shape>
            </w:pict>
          </mc:Fallback>
        </mc:AlternateContent>
      </w:r>
      <w:r w:rsidR="004B6E2F">
        <w:rPr>
          <w:noProof/>
          <w:sz w:val="22"/>
          <w:szCs w:val="22"/>
        </w:rPr>
        <mc:AlternateContent>
          <mc:Choice Requires="wps">
            <w:drawing>
              <wp:anchor distT="0" distB="0" distL="114300" distR="114300" simplePos="0" relativeHeight="251659264" behindDoc="1" locked="0" layoutInCell="1" allowOverlap="1" wp14:anchorId="09C5C5D3" wp14:editId="50A2ABAE">
                <wp:simplePos x="0" y="0"/>
                <wp:positionH relativeFrom="column">
                  <wp:posOffset>-38100</wp:posOffset>
                </wp:positionH>
                <wp:positionV relativeFrom="paragraph">
                  <wp:posOffset>6350</wp:posOffset>
                </wp:positionV>
                <wp:extent cx="2819400" cy="1276350"/>
                <wp:effectExtent l="0" t="76200" r="952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763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9C5C5ED" w14:textId="77777777" w:rsidR="00BE23C4" w:rsidRDefault="00085A66" w:rsidP="00BE23C4">
                            <w:pPr>
                              <w:rPr>
                                <w:rFonts w:ascii="Arial" w:hAnsi="Arial" w:cs="Arial"/>
                                <w:sz w:val="20"/>
                                <w:szCs w:val="20"/>
                              </w:rPr>
                            </w:pPr>
                            <w:r>
                              <w:rPr>
                                <w:rFonts w:ascii="Arial" w:hAnsi="Arial" w:cs="Arial"/>
                                <w:sz w:val="20"/>
                                <w:szCs w:val="20"/>
                              </w:rPr>
                              <w:t>Neutral</w:t>
                            </w:r>
                          </w:p>
                          <w:p w14:paraId="09C5C5EE" w14:textId="77777777" w:rsidR="003B04E9" w:rsidRDefault="003B04E9" w:rsidP="00BE23C4">
                            <w:pPr>
                              <w:rPr>
                                <w:rFonts w:ascii="Arial" w:hAnsi="Arial" w:cs="Arial"/>
                                <w:sz w:val="20"/>
                                <w:szCs w:val="20"/>
                              </w:rPr>
                            </w:pPr>
                            <w:r>
                              <w:rPr>
                                <w:rFonts w:ascii="Arial" w:hAnsi="Arial" w:cs="Arial"/>
                                <w:sz w:val="20"/>
                                <w:szCs w:val="20"/>
                              </w:rPr>
                              <w:t xml:space="preserve">Jerome F. Rock (P27317)  </w:t>
                            </w:r>
                          </w:p>
                          <w:p w14:paraId="09C5C5EF" w14:textId="77777777" w:rsidR="00BE23C4" w:rsidRDefault="00BE23C4" w:rsidP="00BE23C4">
                            <w:pPr>
                              <w:rPr>
                                <w:rFonts w:ascii="Arial" w:hAnsi="Arial" w:cs="Arial"/>
                                <w:sz w:val="20"/>
                                <w:szCs w:val="20"/>
                              </w:rPr>
                            </w:pPr>
                          </w:p>
                          <w:p w14:paraId="09C5C5F0" w14:textId="77777777" w:rsidR="00FD74EF" w:rsidRDefault="00BE23C4" w:rsidP="00BE23C4">
                            <w:pPr>
                              <w:rPr>
                                <w:rFonts w:ascii="Arial" w:hAnsi="Arial" w:cs="Arial"/>
                                <w:sz w:val="20"/>
                                <w:szCs w:val="20"/>
                              </w:rPr>
                            </w:pPr>
                            <w:r>
                              <w:rPr>
                                <w:rFonts w:ascii="Arial" w:hAnsi="Arial" w:cs="Arial"/>
                                <w:sz w:val="20"/>
                                <w:szCs w:val="20"/>
                              </w:rPr>
                              <w:t>_________________________</w:t>
                            </w:r>
                            <w:r w:rsidR="00FD74EF">
                              <w:rPr>
                                <w:rFonts w:ascii="Arial" w:hAnsi="Arial" w:cs="Arial"/>
                                <w:sz w:val="20"/>
                                <w:szCs w:val="20"/>
                              </w:rPr>
                              <w:t>__</w:t>
                            </w:r>
                            <w:r>
                              <w:rPr>
                                <w:rFonts w:ascii="Arial" w:hAnsi="Arial" w:cs="Arial"/>
                                <w:sz w:val="20"/>
                                <w:szCs w:val="20"/>
                              </w:rPr>
                              <w:t xml:space="preserve">    </w:t>
                            </w:r>
                          </w:p>
                          <w:p w14:paraId="09C5C5F1" w14:textId="77777777" w:rsidR="00FD74EF" w:rsidRDefault="00FD74EF" w:rsidP="00BE23C4">
                            <w:pPr>
                              <w:rPr>
                                <w:rFonts w:ascii="Arial" w:hAnsi="Arial" w:cs="Arial"/>
                                <w:sz w:val="20"/>
                                <w:szCs w:val="20"/>
                              </w:rPr>
                            </w:pPr>
                          </w:p>
                          <w:p w14:paraId="09C5C5F2" w14:textId="77777777" w:rsidR="00BE23C4" w:rsidRPr="00CF761A" w:rsidRDefault="00BE23C4" w:rsidP="00BE23C4">
                            <w:pPr>
                              <w:rPr>
                                <w:rFonts w:ascii="Arial" w:hAnsi="Arial" w:cs="Arial"/>
                                <w:sz w:val="20"/>
                                <w:szCs w:val="20"/>
                              </w:rPr>
                            </w:pPr>
                            <w:r>
                              <w:rPr>
                                <w:rFonts w:ascii="Arial" w:hAnsi="Arial" w:cs="Arial"/>
                                <w:sz w:val="20"/>
                                <w:szCs w:val="20"/>
                              </w:rPr>
                              <w:t>Date</w:t>
                            </w:r>
                            <w:r w:rsidR="0039687F">
                              <w:rPr>
                                <w:rFonts w:ascii="Arial" w:hAnsi="Arial" w:cs="Arial"/>
                                <w:sz w:val="20"/>
                                <w:szCs w:val="20"/>
                              </w:rPr>
                              <w:t>:</w:t>
                            </w:r>
                            <w:r w:rsidR="00B540C0">
                              <w:rPr>
                                <w:rFonts w:ascii="Arial" w:hAnsi="Arial" w:cs="Arial"/>
                                <w:sz w:val="20"/>
                                <w:szCs w:val="20"/>
                              </w:rPr>
                              <w:t xml:space="preserve">  </w:t>
                            </w:r>
                          </w:p>
                          <w:p w14:paraId="09C5C5F3" w14:textId="77777777" w:rsidR="00BE23C4" w:rsidRDefault="00BE23C4" w:rsidP="00BE23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5C5D3" id="Text Box 6" o:spid="_x0000_s1037" type="#_x0000_t202" style="position:absolute;left:0;text-align:left;margin-left:-3pt;margin-top:.5pt;width:222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">
                <v:shadow on="t" opacity=".5" offset="6pt,-6pt"/>
                <v:textbox>
                  <w:txbxContent>
                    <w:p w14:paraId="09C5C5ED" w14:textId="77777777" w:rsidR="00BE23C4" w:rsidRDefault="00085A66" w:rsidP="00BE23C4">
                      <w:pPr>
                        <w:rPr>
                          <w:rFonts w:ascii="Arial" w:hAnsi="Arial" w:cs="Arial"/>
                          <w:sz w:val="20"/>
                          <w:szCs w:val="20"/>
                        </w:rPr>
                      </w:pPr>
                      <w:r>
                        <w:rPr>
                          <w:rFonts w:ascii="Arial" w:hAnsi="Arial" w:cs="Arial"/>
                          <w:sz w:val="20"/>
                          <w:szCs w:val="20"/>
                        </w:rPr>
                        <w:t>Neutral</w:t>
                      </w:r>
                    </w:p>
                    <w:p w14:paraId="09C5C5EE" w14:textId="77777777" w:rsidR="003B04E9" w:rsidRDefault="003B04E9" w:rsidP="00BE23C4">
                      <w:pPr>
                        <w:rPr>
                          <w:rFonts w:ascii="Arial" w:hAnsi="Arial" w:cs="Arial"/>
                          <w:sz w:val="20"/>
                          <w:szCs w:val="20"/>
                        </w:rPr>
                      </w:pPr>
                      <w:r>
                        <w:rPr>
                          <w:rFonts w:ascii="Arial" w:hAnsi="Arial" w:cs="Arial"/>
                          <w:sz w:val="20"/>
                          <w:szCs w:val="20"/>
                        </w:rPr>
                        <w:t xml:space="preserve">Jerome F. Rock (P27317)  </w:t>
                      </w:r>
                    </w:p>
                    <w:p w14:paraId="09C5C5EF" w14:textId="77777777" w:rsidR="00BE23C4" w:rsidRDefault="00BE23C4" w:rsidP="00BE23C4">
                      <w:pPr>
                        <w:rPr>
                          <w:rFonts w:ascii="Arial" w:hAnsi="Arial" w:cs="Arial"/>
                          <w:sz w:val="20"/>
                          <w:szCs w:val="20"/>
                        </w:rPr>
                      </w:pPr>
                    </w:p>
                    <w:p w14:paraId="09C5C5F0" w14:textId="77777777" w:rsidR="00FD74EF" w:rsidRDefault="00BE23C4" w:rsidP="00BE23C4">
                      <w:pPr>
                        <w:rPr>
                          <w:rFonts w:ascii="Arial" w:hAnsi="Arial" w:cs="Arial"/>
                          <w:sz w:val="20"/>
                          <w:szCs w:val="20"/>
                        </w:rPr>
                      </w:pPr>
                      <w:r>
                        <w:rPr>
                          <w:rFonts w:ascii="Arial" w:hAnsi="Arial" w:cs="Arial"/>
                          <w:sz w:val="20"/>
                          <w:szCs w:val="20"/>
                        </w:rPr>
                        <w:t>_________________________</w:t>
                      </w:r>
                      <w:r w:rsidR="00FD74EF">
                        <w:rPr>
                          <w:rFonts w:ascii="Arial" w:hAnsi="Arial" w:cs="Arial"/>
                          <w:sz w:val="20"/>
                          <w:szCs w:val="20"/>
                        </w:rPr>
                        <w:t>__</w:t>
                      </w:r>
                      <w:r>
                        <w:rPr>
                          <w:rFonts w:ascii="Arial" w:hAnsi="Arial" w:cs="Arial"/>
                          <w:sz w:val="20"/>
                          <w:szCs w:val="20"/>
                        </w:rPr>
                        <w:t xml:space="preserve">    </w:t>
                      </w:r>
                    </w:p>
                    <w:p w14:paraId="09C5C5F1" w14:textId="77777777" w:rsidR="00FD74EF" w:rsidRDefault="00FD74EF" w:rsidP="00BE23C4">
                      <w:pPr>
                        <w:rPr>
                          <w:rFonts w:ascii="Arial" w:hAnsi="Arial" w:cs="Arial"/>
                          <w:sz w:val="20"/>
                          <w:szCs w:val="20"/>
                        </w:rPr>
                      </w:pPr>
                    </w:p>
                    <w:p w14:paraId="09C5C5F2" w14:textId="77777777" w:rsidR="00BE23C4" w:rsidRPr="00CF761A" w:rsidRDefault="00BE23C4" w:rsidP="00BE23C4">
                      <w:pPr>
                        <w:rPr>
                          <w:rFonts w:ascii="Arial" w:hAnsi="Arial" w:cs="Arial"/>
                          <w:sz w:val="20"/>
                          <w:szCs w:val="20"/>
                        </w:rPr>
                      </w:pPr>
                      <w:r>
                        <w:rPr>
                          <w:rFonts w:ascii="Arial" w:hAnsi="Arial" w:cs="Arial"/>
                          <w:sz w:val="20"/>
                          <w:szCs w:val="20"/>
                        </w:rPr>
                        <w:t>Date</w:t>
                      </w:r>
                      <w:r w:rsidR="0039687F">
                        <w:rPr>
                          <w:rFonts w:ascii="Arial" w:hAnsi="Arial" w:cs="Arial"/>
                          <w:sz w:val="20"/>
                          <w:szCs w:val="20"/>
                        </w:rPr>
                        <w:t>:</w:t>
                      </w:r>
                      <w:r w:rsidR="00B540C0">
                        <w:rPr>
                          <w:rFonts w:ascii="Arial" w:hAnsi="Arial" w:cs="Arial"/>
                          <w:sz w:val="20"/>
                          <w:szCs w:val="20"/>
                        </w:rPr>
                        <w:t xml:space="preserve">  </w:t>
                      </w:r>
                    </w:p>
                    <w:p w14:paraId="09C5C5F3" w14:textId="77777777" w:rsidR="00BE23C4" w:rsidRDefault="00BE23C4" w:rsidP="00BE23C4"/>
                  </w:txbxContent>
                </v:textbox>
              </v:shape>
            </w:pict>
          </mc:Fallback>
        </mc:AlternateContent>
      </w:r>
      <w:r w:rsidR="009C72C3">
        <w:t> </w:t>
      </w:r>
    </w:p>
    <w:p w14:paraId="09C5C5C4" w14:textId="72B85FD5" w:rsidR="009C72C3" w:rsidRDefault="004B6E2F" w:rsidP="0B39E93A">
      <w:pPr>
        <w:spacing w:before="100" w:beforeAutospacing="1" w:after="100" w:afterAutospacing="1"/>
      </w:pPr>
      <w:r>
        <w:rPr>
          <w:noProof/>
        </w:rPr>
        <mc:AlternateContent>
          <mc:Choice Requires="wps">
            <w:drawing>
              <wp:anchor distT="0" distB="0" distL="114300" distR="114300" simplePos="0" relativeHeight="251658240" behindDoc="1" locked="0" layoutInCell="1" allowOverlap="1" wp14:anchorId="09C5C5D8" wp14:editId="264162E5">
                <wp:simplePos x="0" y="0"/>
                <wp:positionH relativeFrom="column">
                  <wp:posOffset>-104775</wp:posOffset>
                </wp:positionH>
                <wp:positionV relativeFrom="paragraph">
                  <wp:posOffset>1253490</wp:posOffset>
                </wp:positionV>
                <wp:extent cx="2819400" cy="1847850"/>
                <wp:effectExtent l="0" t="76200" r="952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478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9C5C618" w14:textId="3A64F2AC" w:rsidR="00FD74EF" w:rsidRPr="00DE51AE" w:rsidRDefault="00CF761A" w:rsidP="003530D5">
                            <w:pPr>
                              <w:tabs>
                                <w:tab w:val="left" w:pos="720"/>
                                <w:tab w:val="left" w:pos="1440"/>
                                <w:tab w:val="left" w:pos="2160"/>
                                <w:tab w:val="left" w:pos="4320"/>
                              </w:tabs>
                              <w:rPr>
                                <w:rFonts w:ascii="Arial" w:hAnsi="Arial" w:cs="Arial"/>
                                <w:sz w:val="18"/>
                                <w:szCs w:val="18"/>
                              </w:rPr>
                            </w:pPr>
                            <w:r w:rsidRPr="00DE51AE">
                              <w:rPr>
                                <w:rFonts w:ascii="Arial" w:hAnsi="Arial" w:cs="Arial"/>
                                <w:sz w:val="18"/>
                                <w:szCs w:val="18"/>
                              </w:rPr>
                              <w:t xml:space="preserve">Attorney for </w:t>
                            </w:r>
                            <w:r w:rsidR="00085A66" w:rsidRPr="00DE51AE">
                              <w:rPr>
                                <w:rFonts w:ascii="Arial" w:hAnsi="Arial" w:cs="Arial"/>
                                <w:sz w:val="18"/>
                                <w:szCs w:val="18"/>
                              </w:rPr>
                              <w:t>Plaintiff</w:t>
                            </w:r>
                            <w:r w:rsidR="007240AE">
                              <w:rPr>
                                <w:rFonts w:ascii="Arial" w:hAnsi="Arial" w:cs="Arial"/>
                                <w:sz w:val="18"/>
                                <w:szCs w:val="18"/>
                              </w:rPr>
                              <w:t>:</w:t>
                            </w:r>
                            <w:r w:rsidR="00FD74EF" w:rsidRPr="00DE51AE">
                              <w:rPr>
                                <w:rFonts w:ascii="Arial" w:hAnsi="Arial" w:cs="Arial"/>
                                <w:sz w:val="18"/>
                                <w:szCs w:val="18"/>
                              </w:rPr>
                              <w:t xml:space="preserve"> </w:t>
                            </w:r>
                            <w:r w:rsidR="004B6E2F">
                              <w:rPr>
                                <w:rFonts w:ascii="Arial" w:hAnsi="Arial" w:cs="Arial"/>
                                <w:sz w:val="18"/>
                                <w:szCs w:val="18"/>
                              </w:rPr>
                              <w:t xml:space="preserve"> </w:t>
                            </w:r>
                          </w:p>
                          <w:p w14:paraId="09C5C619" w14:textId="77777777" w:rsidR="00CF761A" w:rsidRDefault="00CF761A" w:rsidP="00CF761A">
                            <w:pPr>
                              <w:rPr>
                                <w:rFonts w:ascii="Arial" w:hAnsi="Arial" w:cs="Arial"/>
                                <w:sz w:val="20"/>
                                <w:szCs w:val="20"/>
                              </w:rPr>
                            </w:pPr>
                          </w:p>
                          <w:p w14:paraId="09C5C61A" w14:textId="77777777" w:rsidR="006F335D" w:rsidRDefault="006F335D" w:rsidP="00CF761A">
                            <w:pPr>
                              <w:rPr>
                                <w:rFonts w:ascii="Arial" w:hAnsi="Arial" w:cs="Arial"/>
                                <w:sz w:val="20"/>
                                <w:szCs w:val="20"/>
                              </w:rPr>
                            </w:pPr>
                          </w:p>
                          <w:p w14:paraId="09C5C61B" w14:textId="58C0A3CE" w:rsidR="00FD74EF" w:rsidRDefault="007067C5" w:rsidP="00CF761A">
                            <w:pPr>
                              <w:rPr>
                                <w:rFonts w:ascii="Arial" w:hAnsi="Arial" w:cs="Arial"/>
                                <w:sz w:val="20"/>
                                <w:szCs w:val="20"/>
                              </w:rPr>
                            </w:pPr>
                            <w:r>
                              <w:rPr>
                                <w:rFonts w:ascii="Arial" w:hAnsi="Arial" w:cs="Arial"/>
                                <w:sz w:val="20"/>
                                <w:szCs w:val="20"/>
                              </w:rPr>
                              <w:t>_________________________</w:t>
                            </w:r>
                            <w:r w:rsidR="00CF761A">
                              <w:rPr>
                                <w:rFonts w:ascii="Arial" w:hAnsi="Arial" w:cs="Arial"/>
                                <w:sz w:val="20"/>
                                <w:szCs w:val="20"/>
                              </w:rPr>
                              <w:t xml:space="preserve"> </w:t>
                            </w:r>
                            <w:proofErr w:type="gramStart"/>
                            <w:r>
                              <w:rPr>
                                <w:rFonts w:ascii="Arial" w:hAnsi="Arial" w:cs="Arial"/>
                                <w:sz w:val="20"/>
                                <w:szCs w:val="20"/>
                              </w:rPr>
                              <w:t>Date:_</w:t>
                            </w:r>
                            <w:proofErr w:type="gramEnd"/>
                            <w:r>
                              <w:rPr>
                                <w:rFonts w:ascii="Arial" w:hAnsi="Arial" w:cs="Arial"/>
                                <w:sz w:val="20"/>
                                <w:szCs w:val="20"/>
                              </w:rPr>
                              <w:t>______</w:t>
                            </w:r>
                            <w:r w:rsidR="00CF761A">
                              <w:rPr>
                                <w:rFonts w:ascii="Arial" w:hAnsi="Arial" w:cs="Arial"/>
                                <w:sz w:val="20"/>
                                <w:szCs w:val="20"/>
                              </w:rPr>
                              <w:t xml:space="preserve">  </w:t>
                            </w:r>
                          </w:p>
                          <w:p w14:paraId="09C5C61C" w14:textId="77777777" w:rsidR="00FD74EF" w:rsidRDefault="00FD74EF" w:rsidP="00CF761A">
                            <w:pPr>
                              <w:rPr>
                                <w:rFonts w:ascii="Arial" w:hAnsi="Arial" w:cs="Arial"/>
                                <w:sz w:val="20"/>
                                <w:szCs w:val="20"/>
                              </w:rPr>
                            </w:pPr>
                          </w:p>
                          <w:p w14:paraId="09C5C61F" w14:textId="77777777" w:rsidR="00CF761A" w:rsidRDefault="00CF761A" w:rsidP="00CF761A">
                            <w:pPr>
                              <w:rPr>
                                <w:rFonts w:ascii="Arial" w:hAnsi="Arial" w:cs="Arial"/>
                                <w:sz w:val="20"/>
                                <w:szCs w:val="20"/>
                              </w:rPr>
                            </w:pPr>
                            <w:r w:rsidRPr="00CF761A">
                              <w:rPr>
                                <w:rFonts w:ascii="Arial" w:hAnsi="Arial" w:cs="Arial"/>
                                <w:sz w:val="20"/>
                                <w:szCs w:val="20"/>
                              </w:rPr>
                              <w:t>Client:</w:t>
                            </w:r>
                          </w:p>
                          <w:p w14:paraId="7DA6F3BE" w14:textId="77777777" w:rsidR="00D625C3" w:rsidRPr="00CF761A" w:rsidRDefault="00D625C3" w:rsidP="00CF761A">
                            <w:pPr>
                              <w:rPr>
                                <w:rFonts w:ascii="Arial" w:hAnsi="Arial" w:cs="Arial"/>
                                <w:sz w:val="20"/>
                                <w:szCs w:val="20"/>
                              </w:rPr>
                            </w:pPr>
                          </w:p>
                          <w:p w14:paraId="09C5C622" w14:textId="0D6CC54E" w:rsidR="00CF761A" w:rsidRDefault="007067C5" w:rsidP="00CF761A">
                            <w:pPr>
                              <w:rPr>
                                <w:rFonts w:ascii="Arial" w:hAnsi="Arial" w:cs="Arial"/>
                                <w:sz w:val="20"/>
                                <w:szCs w:val="20"/>
                              </w:rPr>
                            </w:pPr>
                            <w:r>
                              <w:rPr>
                                <w:rFonts w:ascii="Arial" w:hAnsi="Arial" w:cs="Arial"/>
                                <w:sz w:val="20"/>
                                <w:szCs w:val="20"/>
                              </w:rPr>
                              <w:t xml:space="preserve">_________________________ </w:t>
                            </w:r>
                            <w:proofErr w:type="gramStart"/>
                            <w:r>
                              <w:rPr>
                                <w:rFonts w:ascii="Arial" w:hAnsi="Arial" w:cs="Arial"/>
                                <w:sz w:val="20"/>
                                <w:szCs w:val="20"/>
                              </w:rPr>
                              <w:t>Date:_</w:t>
                            </w:r>
                            <w:proofErr w:type="gramEnd"/>
                            <w:r>
                              <w:rPr>
                                <w:rFonts w:ascii="Arial" w:hAnsi="Arial" w:cs="Arial"/>
                                <w:sz w:val="20"/>
                                <w:szCs w:val="20"/>
                              </w:rPr>
                              <w:t>______</w:t>
                            </w:r>
                          </w:p>
                          <w:p w14:paraId="09C5C623" w14:textId="77777777" w:rsidR="00837F88" w:rsidRPr="00CF761A" w:rsidRDefault="00837F88" w:rsidP="00CF761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5C5D8" id="Text Box 5" o:spid="_x0000_s1038" type="#_x0000_t202" style="position:absolute;margin-left:-8.25pt;margin-top:98.7pt;width:222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">
                <v:shadow on="t" opacity=".5" offset="6pt,-6pt"/>
                <v:textbox>
                  <w:txbxContent>
                    <w:p w14:paraId="09C5C618" w14:textId="3A64F2AC" w:rsidR="00FD74EF" w:rsidRPr="00DE51AE" w:rsidRDefault="00CF761A" w:rsidP="003530D5">
                      <w:pPr>
                        <w:tabs>
                          <w:tab w:val="left" w:pos="720"/>
                          <w:tab w:val="left" w:pos="1440"/>
                          <w:tab w:val="left" w:pos="2160"/>
                          <w:tab w:val="left" w:pos="4320"/>
                        </w:tabs>
                        <w:rPr>
                          <w:rFonts w:ascii="Arial" w:hAnsi="Arial" w:cs="Arial"/>
                          <w:sz w:val="18"/>
                          <w:szCs w:val="18"/>
                        </w:rPr>
                      </w:pPr>
                      <w:r w:rsidRPr="00DE51AE">
                        <w:rPr>
                          <w:rFonts w:ascii="Arial" w:hAnsi="Arial" w:cs="Arial"/>
                          <w:sz w:val="18"/>
                          <w:szCs w:val="18"/>
                        </w:rPr>
                        <w:t xml:space="preserve">Attorney for </w:t>
                      </w:r>
                      <w:r w:rsidR="00085A66" w:rsidRPr="00DE51AE">
                        <w:rPr>
                          <w:rFonts w:ascii="Arial" w:hAnsi="Arial" w:cs="Arial"/>
                          <w:sz w:val="18"/>
                          <w:szCs w:val="18"/>
                        </w:rPr>
                        <w:t>Plaintiff</w:t>
                      </w:r>
                      <w:r w:rsidR="007240AE">
                        <w:rPr>
                          <w:rFonts w:ascii="Arial" w:hAnsi="Arial" w:cs="Arial"/>
                          <w:sz w:val="18"/>
                          <w:szCs w:val="18"/>
                        </w:rPr>
                        <w:t>:</w:t>
                      </w:r>
                      <w:r w:rsidR="00FD74EF" w:rsidRPr="00DE51AE">
                        <w:rPr>
                          <w:rFonts w:ascii="Arial" w:hAnsi="Arial" w:cs="Arial"/>
                          <w:sz w:val="18"/>
                          <w:szCs w:val="18"/>
                        </w:rPr>
                        <w:t xml:space="preserve"> </w:t>
                      </w:r>
                      <w:r w:rsidR="004B6E2F">
                        <w:rPr>
                          <w:rFonts w:ascii="Arial" w:hAnsi="Arial" w:cs="Arial"/>
                          <w:sz w:val="18"/>
                          <w:szCs w:val="18"/>
                        </w:rPr>
                        <w:t xml:space="preserve"> </w:t>
                      </w:r>
                    </w:p>
                    <w:p w14:paraId="09C5C619" w14:textId="77777777" w:rsidR="00CF761A" w:rsidRDefault="00CF761A" w:rsidP="00CF761A">
                      <w:pPr>
                        <w:rPr>
                          <w:rFonts w:ascii="Arial" w:hAnsi="Arial" w:cs="Arial"/>
                          <w:sz w:val="20"/>
                          <w:szCs w:val="20"/>
                        </w:rPr>
                      </w:pPr>
                    </w:p>
                    <w:p w14:paraId="09C5C61A" w14:textId="77777777" w:rsidR="006F335D" w:rsidRDefault="006F335D" w:rsidP="00CF761A">
                      <w:pPr>
                        <w:rPr>
                          <w:rFonts w:ascii="Arial" w:hAnsi="Arial" w:cs="Arial"/>
                          <w:sz w:val="20"/>
                          <w:szCs w:val="20"/>
                        </w:rPr>
                      </w:pPr>
                    </w:p>
                    <w:p w14:paraId="09C5C61B" w14:textId="58C0A3CE" w:rsidR="00FD74EF" w:rsidRDefault="007067C5" w:rsidP="00CF761A">
                      <w:pPr>
                        <w:rPr>
                          <w:rFonts w:ascii="Arial" w:hAnsi="Arial" w:cs="Arial"/>
                          <w:sz w:val="20"/>
                          <w:szCs w:val="20"/>
                        </w:rPr>
                      </w:pPr>
                      <w:r>
                        <w:rPr>
                          <w:rFonts w:ascii="Arial" w:hAnsi="Arial" w:cs="Arial"/>
                          <w:sz w:val="20"/>
                          <w:szCs w:val="20"/>
                        </w:rPr>
                        <w:t>_________________________</w:t>
                      </w:r>
                      <w:r w:rsidR="00CF761A">
                        <w:rPr>
                          <w:rFonts w:ascii="Arial" w:hAnsi="Arial" w:cs="Arial"/>
                          <w:sz w:val="20"/>
                          <w:szCs w:val="20"/>
                        </w:rPr>
                        <w:t xml:space="preserve"> </w:t>
                      </w:r>
                      <w:proofErr w:type="gramStart"/>
                      <w:r>
                        <w:rPr>
                          <w:rFonts w:ascii="Arial" w:hAnsi="Arial" w:cs="Arial"/>
                          <w:sz w:val="20"/>
                          <w:szCs w:val="20"/>
                        </w:rPr>
                        <w:t>Date:_</w:t>
                      </w:r>
                      <w:proofErr w:type="gramEnd"/>
                      <w:r>
                        <w:rPr>
                          <w:rFonts w:ascii="Arial" w:hAnsi="Arial" w:cs="Arial"/>
                          <w:sz w:val="20"/>
                          <w:szCs w:val="20"/>
                        </w:rPr>
                        <w:t>______</w:t>
                      </w:r>
                      <w:r w:rsidR="00CF761A">
                        <w:rPr>
                          <w:rFonts w:ascii="Arial" w:hAnsi="Arial" w:cs="Arial"/>
                          <w:sz w:val="20"/>
                          <w:szCs w:val="20"/>
                        </w:rPr>
                        <w:t xml:space="preserve">  </w:t>
                      </w:r>
                    </w:p>
                    <w:p w14:paraId="09C5C61C" w14:textId="77777777" w:rsidR="00FD74EF" w:rsidRDefault="00FD74EF" w:rsidP="00CF761A">
                      <w:pPr>
                        <w:rPr>
                          <w:rFonts w:ascii="Arial" w:hAnsi="Arial" w:cs="Arial"/>
                          <w:sz w:val="20"/>
                          <w:szCs w:val="20"/>
                        </w:rPr>
                      </w:pPr>
                    </w:p>
                    <w:p w14:paraId="09C5C61F" w14:textId="77777777" w:rsidR="00CF761A" w:rsidRDefault="00CF761A" w:rsidP="00CF761A">
                      <w:pPr>
                        <w:rPr>
                          <w:rFonts w:ascii="Arial" w:hAnsi="Arial" w:cs="Arial"/>
                          <w:sz w:val="20"/>
                          <w:szCs w:val="20"/>
                        </w:rPr>
                      </w:pPr>
                      <w:r w:rsidRPr="00CF761A">
                        <w:rPr>
                          <w:rFonts w:ascii="Arial" w:hAnsi="Arial" w:cs="Arial"/>
                          <w:sz w:val="20"/>
                          <w:szCs w:val="20"/>
                        </w:rPr>
                        <w:t>Client:</w:t>
                      </w:r>
                    </w:p>
                    <w:p w14:paraId="7DA6F3BE" w14:textId="77777777" w:rsidR="00D625C3" w:rsidRPr="00CF761A" w:rsidRDefault="00D625C3" w:rsidP="00CF761A">
                      <w:pPr>
                        <w:rPr>
                          <w:rFonts w:ascii="Arial" w:hAnsi="Arial" w:cs="Arial"/>
                          <w:sz w:val="20"/>
                          <w:szCs w:val="20"/>
                        </w:rPr>
                      </w:pPr>
                    </w:p>
                    <w:p w14:paraId="09C5C622" w14:textId="0D6CC54E" w:rsidR="00CF761A" w:rsidRDefault="007067C5" w:rsidP="00CF761A">
                      <w:pPr>
                        <w:rPr>
                          <w:rFonts w:ascii="Arial" w:hAnsi="Arial" w:cs="Arial"/>
                          <w:sz w:val="20"/>
                          <w:szCs w:val="20"/>
                        </w:rPr>
                      </w:pPr>
                      <w:r>
                        <w:rPr>
                          <w:rFonts w:ascii="Arial" w:hAnsi="Arial" w:cs="Arial"/>
                          <w:sz w:val="20"/>
                          <w:szCs w:val="20"/>
                        </w:rPr>
                        <w:t xml:space="preserve">_________________________ </w:t>
                      </w:r>
                      <w:proofErr w:type="gramStart"/>
                      <w:r>
                        <w:rPr>
                          <w:rFonts w:ascii="Arial" w:hAnsi="Arial" w:cs="Arial"/>
                          <w:sz w:val="20"/>
                          <w:szCs w:val="20"/>
                        </w:rPr>
                        <w:t>Date:_</w:t>
                      </w:r>
                      <w:proofErr w:type="gramEnd"/>
                      <w:r>
                        <w:rPr>
                          <w:rFonts w:ascii="Arial" w:hAnsi="Arial" w:cs="Arial"/>
                          <w:sz w:val="20"/>
                          <w:szCs w:val="20"/>
                        </w:rPr>
                        <w:t>______</w:t>
                      </w:r>
                    </w:p>
                    <w:p w14:paraId="09C5C623" w14:textId="77777777" w:rsidR="00837F88" w:rsidRPr="00CF761A" w:rsidRDefault="00837F88" w:rsidP="00CF761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09C5C5D7" wp14:editId="38771952">
                <wp:simplePos x="0" y="0"/>
                <wp:positionH relativeFrom="column">
                  <wp:posOffset>2914650</wp:posOffset>
                </wp:positionH>
                <wp:positionV relativeFrom="paragraph">
                  <wp:posOffset>1253490</wp:posOffset>
                </wp:positionV>
                <wp:extent cx="2886075" cy="1847850"/>
                <wp:effectExtent l="0" t="76200" r="1047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478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9D5389B" w14:textId="4DBE7A70" w:rsidR="0012618A" w:rsidRPr="0012618A" w:rsidRDefault="00CF761A" w:rsidP="00ED7BDC">
                            <w:pPr>
                              <w:tabs>
                                <w:tab w:val="left" w:pos="720"/>
                                <w:tab w:val="left" w:pos="1440"/>
                                <w:tab w:val="left" w:pos="2160"/>
                                <w:tab w:val="left" w:pos="4320"/>
                              </w:tabs>
                              <w:ind w:left="-18"/>
                              <w:rPr>
                                <w:rFonts w:ascii="Arial" w:hAnsi="Arial" w:cs="Arial"/>
                                <w:sz w:val="18"/>
                                <w:szCs w:val="18"/>
                              </w:rPr>
                            </w:pPr>
                            <w:r w:rsidRPr="0012618A">
                              <w:rPr>
                                <w:rFonts w:ascii="Arial" w:hAnsi="Arial" w:cs="Arial"/>
                                <w:sz w:val="18"/>
                                <w:szCs w:val="18"/>
                              </w:rPr>
                              <w:t xml:space="preserve">Attorney for </w:t>
                            </w:r>
                            <w:r w:rsidR="00085A66" w:rsidRPr="0012618A">
                              <w:rPr>
                                <w:rFonts w:ascii="Arial" w:hAnsi="Arial" w:cs="Arial"/>
                                <w:sz w:val="18"/>
                                <w:szCs w:val="18"/>
                              </w:rPr>
                              <w:t>Defendant</w:t>
                            </w:r>
                            <w:r w:rsidR="00221EAD">
                              <w:rPr>
                                <w:rFonts w:ascii="Arial" w:hAnsi="Arial" w:cs="Arial"/>
                                <w:sz w:val="18"/>
                                <w:szCs w:val="18"/>
                              </w:rPr>
                              <w:t>.</w:t>
                            </w:r>
                            <w:r w:rsidR="006E0E06">
                              <w:rPr>
                                <w:rFonts w:ascii="Arial" w:hAnsi="Arial" w:cs="Arial"/>
                                <w:sz w:val="18"/>
                                <w:szCs w:val="18"/>
                              </w:rPr>
                              <w:t>:</w:t>
                            </w:r>
                          </w:p>
                          <w:p w14:paraId="09C5C60D" w14:textId="26C60181" w:rsidR="006F335D" w:rsidRDefault="006F335D" w:rsidP="00CF761A">
                            <w:pPr>
                              <w:rPr>
                                <w:rFonts w:ascii="Arial" w:hAnsi="Arial" w:cs="Arial"/>
                                <w:sz w:val="20"/>
                                <w:szCs w:val="20"/>
                              </w:rPr>
                            </w:pPr>
                          </w:p>
                          <w:p w14:paraId="09C5C60F" w14:textId="77777777" w:rsidR="00085A66" w:rsidRPr="00CF761A" w:rsidRDefault="00085A66" w:rsidP="00CF761A">
                            <w:pPr>
                              <w:rPr>
                                <w:rFonts w:ascii="Arial" w:hAnsi="Arial" w:cs="Arial"/>
                                <w:sz w:val="20"/>
                                <w:szCs w:val="20"/>
                              </w:rPr>
                            </w:pPr>
                          </w:p>
                          <w:p w14:paraId="09C5C612" w14:textId="4E7A8D58" w:rsidR="00CF761A" w:rsidRPr="00CF761A" w:rsidRDefault="007067C5" w:rsidP="00084B7B">
                            <w:pPr>
                              <w:rPr>
                                <w:rFonts w:ascii="Arial" w:hAnsi="Arial" w:cs="Arial"/>
                                <w:sz w:val="20"/>
                                <w:szCs w:val="20"/>
                              </w:rPr>
                            </w:pPr>
                            <w:r>
                              <w:rPr>
                                <w:rFonts w:ascii="Arial" w:hAnsi="Arial" w:cs="Arial"/>
                                <w:sz w:val="20"/>
                                <w:szCs w:val="20"/>
                              </w:rPr>
                              <w:t>______________________</w:t>
                            </w:r>
                            <w:proofErr w:type="gramStart"/>
                            <w:r>
                              <w:rPr>
                                <w:rFonts w:ascii="Arial" w:hAnsi="Arial" w:cs="Arial"/>
                                <w:sz w:val="20"/>
                                <w:szCs w:val="20"/>
                              </w:rPr>
                              <w:t xml:space="preserve">_  </w:t>
                            </w:r>
                            <w:r w:rsidR="00CF761A">
                              <w:rPr>
                                <w:rFonts w:ascii="Arial" w:hAnsi="Arial" w:cs="Arial"/>
                                <w:sz w:val="20"/>
                                <w:szCs w:val="20"/>
                              </w:rPr>
                              <w:t>Date</w:t>
                            </w:r>
                            <w:proofErr w:type="gramEnd"/>
                            <w:r w:rsidR="00CF761A">
                              <w:rPr>
                                <w:rFonts w:ascii="Arial" w:hAnsi="Arial" w:cs="Arial"/>
                                <w:sz w:val="20"/>
                                <w:szCs w:val="20"/>
                              </w:rPr>
                              <w:t>:</w:t>
                            </w:r>
                            <w:r>
                              <w:rPr>
                                <w:rFonts w:ascii="Arial" w:hAnsi="Arial" w:cs="Arial"/>
                                <w:sz w:val="20"/>
                                <w:szCs w:val="20"/>
                              </w:rPr>
                              <w:t>_______</w:t>
                            </w:r>
                          </w:p>
                          <w:p w14:paraId="09C5C613" w14:textId="77777777" w:rsidR="00FD74EF" w:rsidRDefault="00FD74EF" w:rsidP="00CF761A">
                            <w:pPr>
                              <w:rPr>
                                <w:rFonts w:ascii="Arial" w:hAnsi="Arial" w:cs="Arial"/>
                                <w:sz w:val="20"/>
                                <w:szCs w:val="20"/>
                              </w:rPr>
                            </w:pPr>
                          </w:p>
                          <w:p w14:paraId="09C5C614" w14:textId="77777777" w:rsidR="00CF761A" w:rsidRDefault="00CF761A" w:rsidP="00CF761A">
                            <w:pPr>
                              <w:rPr>
                                <w:rFonts w:ascii="Arial" w:hAnsi="Arial" w:cs="Arial"/>
                                <w:sz w:val="20"/>
                                <w:szCs w:val="20"/>
                              </w:rPr>
                            </w:pPr>
                            <w:r w:rsidRPr="00CF761A">
                              <w:rPr>
                                <w:rFonts w:ascii="Arial" w:hAnsi="Arial" w:cs="Arial"/>
                                <w:sz w:val="20"/>
                                <w:szCs w:val="20"/>
                              </w:rPr>
                              <w:t>Client:</w:t>
                            </w:r>
                          </w:p>
                          <w:p w14:paraId="08E1ABC6" w14:textId="77777777" w:rsidR="00D625C3" w:rsidRPr="00CF761A" w:rsidRDefault="00D625C3" w:rsidP="00CF761A">
                            <w:pPr>
                              <w:rPr>
                                <w:rFonts w:ascii="Arial" w:hAnsi="Arial" w:cs="Arial"/>
                                <w:sz w:val="20"/>
                                <w:szCs w:val="20"/>
                              </w:rPr>
                            </w:pPr>
                          </w:p>
                          <w:p w14:paraId="09C5C617" w14:textId="64E4973F" w:rsidR="00CF761A" w:rsidRDefault="007067C5" w:rsidP="00CF761A">
                            <w:pPr>
                              <w:rPr>
                                <w:rFonts w:ascii="Arial" w:hAnsi="Arial" w:cs="Arial"/>
                                <w:sz w:val="20"/>
                                <w:szCs w:val="20"/>
                              </w:rPr>
                            </w:pPr>
                            <w:r>
                              <w:rPr>
                                <w:rFonts w:ascii="Arial" w:hAnsi="Arial" w:cs="Arial"/>
                                <w:sz w:val="20"/>
                                <w:szCs w:val="20"/>
                              </w:rPr>
                              <w:t>_____________________</w:t>
                            </w:r>
                            <w:proofErr w:type="gramStart"/>
                            <w:r>
                              <w:rPr>
                                <w:rFonts w:ascii="Arial" w:hAnsi="Arial" w:cs="Arial"/>
                                <w:sz w:val="20"/>
                                <w:szCs w:val="20"/>
                              </w:rPr>
                              <w:t xml:space="preserve">_  </w:t>
                            </w:r>
                            <w:r w:rsidR="00CF761A">
                              <w:rPr>
                                <w:rFonts w:ascii="Arial" w:hAnsi="Arial" w:cs="Arial"/>
                                <w:sz w:val="20"/>
                                <w:szCs w:val="20"/>
                              </w:rPr>
                              <w:t>Date</w:t>
                            </w:r>
                            <w:proofErr w:type="gramEnd"/>
                            <w:r w:rsidR="00CF761A">
                              <w:rPr>
                                <w:rFonts w:ascii="Arial" w:hAnsi="Arial" w:cs="Arial"/>
                                <w:sz w:val="20"/>
                                <w:szCs w:val="20"/>
                              </w:rPr>
                              <w:t>:</w:t>
                            </w:r>
                            <w:r>
                              <w:rPr>
                                <w:rFonts w:ascii="Arial" w:hAnsi="Arial" w:cs="Arial"/>
                                <w:sz w:val="20"/>
                                <w:szCs w:val="20"/>
                              </w:rP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5C5D7" id="Text Box 4" o:spid="_x0000_s1039" type="#_x0000_t202" style="position:absolute;margin-left:229.5pt;margin-top:98.7pt;width:227.2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">
                <v:shadow on="t" opacity=".5" offset="6pt,-6pt"/>
                <v:textbox>
                  <w:txbxContent>
                    <w:p w14:paraId="19D5389B" w14:textId="4DBE7A70" w:rsidR="0012618A" w:rsidRPr="0012618A" w:rsidRDefault="00CF761A" w:rsidP="00ED7BDC">
                      <w:pPr>
                        <w:tabs>
                          <w:tab w:val="left" w:pos="720"/>
                          <w:tab w:val="left" w:pos="1440"/>
                          <w:tab w:val="left" w:pos="2160"/>
                          <w:tab w:val="left" w:pos="4320"/>
                        </w:tabs>
                        <w:ind w:left="-18"/>
                        <w:rPr>
                          <w:rFonts w:ascii="Arial" w:hAnsi="Arial" w:cs="Arial"/>
                          <w:sz w:val="18"/>
                          <w:szCs w:val="18"/>
                        </w:rPr>
                      </w:pPr>
                      <w:r w:rsidRPr="0012618A">
                        <w:rPr>
                          <w:rFonts w:ascii="Arial" w:hAnsi="Arial" w:cs="Arial"/>
                          <w:sz w:val="18"/>
                          <w:szCs w:val="18"/>
                        </w:rPr>
                        <w:t xml:space="preserve">Attorney for </w:t>
                      </w:r>
                      <w:r w:rsidR="00085A66" w:rsidRPr="0012618A">
                        <w:rPr>
                          <w:rFonts w:ascii="Arial" w:hAnsi="Arial" w:cs="Arial"/>
                          <w:sz w:val="18"/>
                          <w:szCs w:val="18"/>
                        </w:rPr>
                        <w:t>Defendant</w:t>
                      </w:r>
                      <w:r w:rsidR="00221EAD">
                        <w:rPr>
                          <w:rFonts w:ascii="Arial" w:hAnsi="Arial" w:cs="Arial"/>
                          <w:sz w:val="18"/>
                          <w:szCs w:val="18"/>
                        </w:rPr>
                        <w:t>.</w:t>
                      </w:r>
                      <w:r w:rsidR="006E0E06">
                        <w:rPr>
                          <w:rFonts w:ascii="Arial" w:hAnsi="Arial" w:cs="Arial"/>
                          <w:sz w:val="18"/>
                          <w:szCs w:val="18"/>
                        </w:rPr>
                        <w:t>:</w:t>
                      </w:r>
                    </w:p>
                    <w:p w14:paraId="09C5C60D" w14:textId="26C60181" w:rsidR="006F335D" w:rsidRDefault="006F335D" w:rsidP="00CF761A">
                      <w:pPr>
                        <w:rPr>
                          <w:rFonts w:ascii="Arial" w:hAnsi="Arial" w:cs="Arial"/>
                          <w:sz w:val="20"/>
                          <w:szCs w:val="20"/>
                        </w:rPr>
                      </w:pPr>
                    </w:p>
                    <w:p w14:paraId="09C5C60F" w14:textId="77777777" w:rsidR="00085A66" w:rsidRPr="00CF761A" w:rsidRDefault="00085A66" w:rsidP="00CF761A">
                      <w:pPr>
                        <w:rPr>
                          <w:rFonts w:ascii="Arial" w:hAnsi="Arial" w:cs="Arial"/>
                          <w:sz w:val="20"/>
                          <w:szCs w:val="20"/>
                        </w:rPr>
                      </w:pPr>
                    </w:p>
                    <w:p w14:paraId="09C5C612" w14:textId="4E7A8D58" w:rsidR="00CF761A" w:rsidRPr="00CF761A" w:rsidRDefault="007067C5" w:rsidP="00084B7B">
                      <w:pPr>
                        <w:rPr>
                          <w:rFonts w:ascii="Arial" w:hAnsi="Arial" w:cs="Arial"/>
                          <w:sz w:val="20"/>
                          <w:szCs w:val="20"/>
                        </w:rPr>
                      </w:pPr>
                      <w:r>
                        <w:rPr>
                          <w:rFonts w:ascii="Arial" w:hAnsi="Arial" w:cs="Arial"/>
                          <w:sz w:val="20"/>
                          <w:szCs w:val="20"/>
                        </w:rPr>
                        <w:t>______________________</w:t>
                      </w:r>
                      <w:proofErr w:type="gramStart"/>
                      <w:r>
                        <w:rPr>
                          <w:rFonts w:ascii="Arial" w:hAnsi="Arial" w:cs="Arial"/>
                          <w:sz w:val="20"/>
                          <w:szCs w:val="20"/>
                        </w:rPr>
                        <w:t xml:space="preserve">_  </w:t>
                      </w:r>
                      <w:r w:rsidR="00CF761A">
                        <w:rPr>
                          <w:rFonts w:ascii="Arial" w:hAnsi="Arial" w:cs="Arial"/>
                          <w:sz w:val="20"/>
                          <w:szCs w:val="20"/>
                        </w:rPr>
                        <w:t>Date</w:t>
                      </w:r>
                      <w:proofErr w:type="gramEnd"/>
                      <w:r w:rsidR="00CF761A">
                        <w:rPr>
                          <w:rFonts w:ascii="Arial" w:hAnsi="Arial" w:cs="Arial"/>
                          <w:sz w:val="20"/>
                          <w:szCs w:val="20"/>
                        </w:rPr>
                        <w:t>:</w:t>
                      </w:r>
                      <w:r>
                        <w:rPr>
                          <w:rFonts w:ascii="Arial" w:hAnsi="Arial" w:cs="Arial"/>
                          <w:sz w:val="20"/>
                          <w:szCs w:val="20"/>
                        </w:rPr>
                        <w:t>_______</w:t>
                      </w:r>
                    </w:p>
                    <w:p w14:paraId="09C5C613" w14:textId="77777777" w:rsidR="00FD74EF" w:rsidRDefault="00FD74EF" w:rsidP="00CF761A">
                      <w:pPr>
                        <w:rPr>
                          <w:rFonts w:ascii="Arial" w:hAnsi="Arial" w:cs="Arial"/>
                          <w:sz w:val="20"/>
                          <w:szCs w:val="20"/>
                        </w:rPr>
                      </w:pPr>
                    </w:p>
                    <w:p w14:paraId="09C5C614" w14:textId="77777777" w:rsidR="00CF761A" w:rsidRDefault="00CF761A" w:rsidP="00CF761A">
                      <w:pPr>
                        <w:rPr>
                          <w:rFonts w:ascii="Arial" w:hAnsi="Arial" w:cs="Arial"/>
                          <w:sz w:val="20"/>
                          <w:szCs w:val="20"/>
                        </w:rPr>
                      </w:pPr>
                      <w:r w:rsidRPr="00CF761A">
                        <w:rPr>
                          <w:rFonts w:ascii="Arial" w:hAnsi="Arial" w:cs="Arial"/>
                          <w:sz w:val="20"/>
                          <w:szCs w:val="20"/>
                        </w:rPr>
                        <w:t>Client:</w:t>
                      </w:r>
                    </w:p>
                    <w:p w14:paraId="08E1ABC6" w14:textId="77777777" w:rsidR="00D625C3" w:rsidRPr="00CF761A" w:rsidRDefault="00D625C3" w:rsidP="00CF761A">
                      <w:pPr>
                        <w:rPr>
                          <w:rFonts w:ascii="Arial" w:hAnsi="Arial" w:cs="Arial"/>
                          <w:sz w:val="20"/>
                          <w:szCs w:val="20"/>
                        </w:rPr>
                      </w:pPr>
                    </w:p>
                    <w:p w14:paraId="09C5C617" w14:textId="64E4973F" w:rsidR="00CF761A" w:rsidRDefault="007067C5" w:rsidP="00CF761A">
                      <w:pPr>
                        <w:rPr>
                          <w:rFonts w:ascii="Arial" w:hAnsi="Arial" w:cs="Arial"/>
                          <w:sz w:val="20"/>
                          <w:szCs w:val="20"/>
                        </w:rPr>
                      </w:pPr>
                      <w:r>
                        <w:rPr>
                          <w:rFonts w:ascii="Arial" w:hAnsi="Arial" w:cs="Arial"/>
                          <w:sz w:val="20"/>
                          <w:szCs w:val="20"/>
                        </w:rPr>
                        <w:t>_____________________</w:t>
                      </w:r>
                      <w:proofErr w:type="gramStart"/>
                      <w:r>
                        <w:rPr>
                          <w:rFonts w:ascii="Arial" w:hAnsi="Arial" w:cs="Arial"/>
                          <w:sz w:val="20"/>
                          <w:szCs w:val="20"/>
                        </w:rPr>
                        <w:t xml:space="preserve">_  </w:t>
                      </w:r>
                      <w:r w:rsidR="00CF761A">
                        <w:rPr>
                          <w:rFonts w:ascii="Arial" w:hAnsi="Arial" w:cs="Arial"/>
                          <w:sz w:val="20"/>
                          <w:szCs w:val="20"/>
                        </w:rPr>
                        <w:t>Date</w:t>
                      </w:r>
                      <w:proofErr w:type="gramEnd"/>
                      <w:r w:rsidR="00CF761A">
                        <w:rPr>
                          <w:rFonts w:ascii="Arial" w:hAnsi="Arial" w:cs="Arial"/>
                          <w:sz w:val="20"/>
                          <w:szCs w:val="20"/>
                        </w:rPr>
                        <w:t>:</w:t>
                      </w:r>
                      <w:r>
                        <w:rPr>
                          <w:rFonts w:ascii="Arial" w:hAnsi="Arial" w:cs="Arial"/>
                          <w:sz w:val="20"/>
                          <w:szCs w:val="20"/>
                        </w:rPr>
                        <w:t>________</w:t>
                      </w:r>
                    </w:p>
                  </w:txbxContent>
                </v:textbox>
              </v:shape>
            </w:pict>
          </mc:Fallback>
        </mc:AlternateContent>
      </w:r>
      <w:r w:rsidR="009C72C3">
        <w:t> </w:t>
      </w:r>
    </w:p>
    <w:sectPr w:rsidR="009C72C3" w:rsidSect="00CB01C2">
      <w:footerReference w:type="default" r:id="rId10"/>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0004" w14:textId="77777777" w:rsidR="0091719C" w:rsidRDefault="0091719C" w:rsidP="00532703">
      <w:r>
        <w:separator/>
      </w:r>
    </w:p>
  </w:endnote>
  <w:endnote w:type="continuationSeparator" w:id="0">
    <w:p w14:paraId="5E0A31FF" w14:textId="77777777" w:rsidR="0091719C" w:rsidRDefault="0091719C" w:rsidP="0053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C5DD" w14:textId="400747C7" w:rsidR="00CB01C2" w:rsidRPr="00CB01C2" w:rsidRDefault="00CB01C2" w:rsidP="0B39E93A">
    <w:pPr>
      <w:pStyle w:val="Footer"/>
      <w:pBdr>
        <w:top w:val="thinThickSmallGap" w:sz="24" w:space="1" w:color="622423" w:themeColor="accent2" w:themeShade="7F"/>
      </w:pBdr>
      <w:rPr>
        <w:rFonts w:ascii="Arial" w:hAnsi="Arial"/>
        <w:sz w:val="18"/>
        <w:szCs w:val="18"/>
      </w:rPr>
    </w:pPr>
    <w:proofErr w:type="gramStart"/>
    <w:r w:rsidRPr="0B39E93A">
      <w:rPr>
        <w:rFonts w:ascii="Arial" w:hAnsi="Arial"/>
        <w:sz w:val="18"/>
        <w:szCs w:val="18"/>
      </w:rPr>
      <w:t xml:space="preserve">Mediation </w:t>
    </w:r>
    <w:r w:rsidR="00310881" w:rsidRPr="0B39E93A">
      <w:rPr>
        <w:rFonts w:ascii="Arial" w:hAnsi="Arial"/>
        <w:sz w:val="18"/>
        <w:szCs w:val="18"/>
      </w:rPr>
      <w:t xml:space="preserve"> </w:t>
    </w:r>
    <w:r w:rsidRPr="0B39E93A">
      <w:rPr>
        <w:rFonts w:ascii="Arial" w:hAnsi="Arial"/>
        <w:sz w:val="18"/>
        <w:szCs w:val="18"/>
      </w:rPr>
      <w:t>Agreement</w:t>
    </w:r>
    <w:proofErr w:type="gramEnd"/>
    <w:r w:rsidRPr="00CB01C2">
      <w:rPr>
        <w:rFonts w:ascii="Arial" w:hAnsi="Arial"/>
        <w:sz w:val="18"/>
      </w:rPr>
      <w:ptab w:relativeTo="margin" w:alignment="right" w:leader="none"/>
    </w:r>
    <w:r w:rsidRPr="0B39E93A">
      <w:rPr>
        <w:rFonts w:ascii="Arial" w:hAnsi="Arial"/>
        <w:sz w:val="18"/>
        <w:szCs w:val="18"/>
      </w:rPr>
      <w:t xml:space="preserve">Page </w:t>
    </w:r>
    <w:r w:rsidR="002C0074" w:rsidRPr="0B39E93A">
      <w:rPr>
        <w:rFonts w:ascii="Arial" w:hAnsi="Arial"/>
        <w:noProof/>
        <w:sz w:val="18"/>
        <w:szCs w:val="18"/>
      </w:rPr>
      <w:fldChar w:fldCharType="begin"/>
    </w:r>
    <w:r w:rsidRPr="00CB01C2">
      <w:rPr>
        <w:rFonts w:ascii="Arial" w:hAnsi="Arial"/>
        <w:sz w:val="18"/>
      </w:rPr>
      <w:instrText xml:space="preserve"> PAGE   \* MERGEFORMAT </w:instrText>
    </w:r>
    <w:r w:rsidR="002C0074" w:rsidRPr="0B39E93A">
      <w:rPr>
        <w:rFonts w:ascii="Arial" w:hAnsi="Arial"/>
        <w:sz w:val="18"/>
      </w:rPr>
      <w:fldChar w:fldCharType="separate"/>
    </w:r>
    <w:r w:rsidR="005407A1" w:rsidRPr="005407A1">
      <w:rPr>
        <w:rFonts w:ascii="Arial" w:hAnsi="Arial"/>
        <w:noProof/>
        <w:sz w:val="18"/>
        <w:szCs w:val="18"/>
      </w:rPr>
      <w:t>2</w:t>
    </w:r>
    <w:r w:rsidR="002C0074" w:rsidRPr="0B39E93A">
      <w:rPr>
        <w:rFonts w:ascii="Arial" w:hAnsi="Arial"/>
        <w:noProof/>
        <w:sz w:val="18"/>
        <w:szCs w:val="18"/>
      </w:rPr>
      <w:fldChar w:fldCharType="end"/>
    </w:r>
  </w:p>
  <w:p w14:paraId="09C5C5DE" w14:textId="77777777" w:rsidR="00532703" w:rsidRDefault="00532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A76F" w14:textId="77777777" w:rsidR="0091719C" w:rsidRDefault="0091719C" w:rsidP="00532703">
      <w:r>
        <w:separator/>
      </w:r>
    </w:p>
  </w:footnote>
  <w:footnote w:type="continuationSeparator" w:id="0">
    <w:p w14:paraId="4CF7D1C2" w14:textId="77777777" w:rsidR="0091719C" w:rsidRDefault="0091719C" w:rsidP="0053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93B"/>
    <w:multiLevelType w:val="hybridMultilevel"/>
    <w:tmpl w:val="C8A622F2"/>
    <w:lvl w:ilvl="0" w:tplc="6E48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6C306D"/>
    <w:multiLevelType w:val="multilevel"/>
    <w:tmpl w:val="B9A6C7F2"/>
    <w:lvl w:ilvl="0">
      <w:start w:val="1"/>
      <w:numFmt w:val="upperRoman"/>
      <w:pStyle w:val="Heading1"/>
      <w:lvlText w:val="%1."/>
      <w:lvlJc w:val="left"/>
      <w:pPr>
        <w:tabs>
          <w:tab w:val="num" w:pos="360"/>
        </w:tabs>
        <w:ind w:left="720" w:hanging="720"/>
      </w:pPr>
      <w:rPr>
        <w:rFonts w:ascii="Times New Roman" w:hAnsi="Times New Roman" w:cs="Times New Roman" w:hint="default"/>
        <w:b w:val="0"/>
        <w:i w:val="0"/>
        <w:caps/>
        <w:strike w:val="0"/>
        <w:dstrike w:val="0"/>
        <w:sz w:val="24"/>
        <w:szCs w:val="24"/>
        <w:u w:val="none"/>
        <w:effect w:val="none"/>
      </w:rPr>
    </w:lvl>
    <w:lvl w:ilvl="1">
      <w:start w:val="1"/>
      <w:numFmt w:val="upperLetter"/>
      <w:pStyle w:val="Heading2"/>
      <w:lvlText w:val="%2."/>
      <w:lvlJc w:val="left"/>
      <w:pPr>
        <w:tabs>
          <w:tab w:val="num" w:pos="1080"/>
        </w:tabs>
        <w:ind w:left="1440" w:hanging="720"/>
      </w:pPr>
    </w:lvl>
    <w:lvl w:ilvl="2">
      <w:start w:val="1"/>
      <w:numFmt w:val="decimal"/>
      <w:pStyle w:val="Heading3"/>
      <w:lvlText w:val="%3."/>
      <w:lvlJc w:val="left"/>
      <w:pPr>
        <w:tabs>
          <w:tab w:val="num" w:pos="1800"/>
        </w:tabs>
        <w:ind w:left="0" w:firstLine="1440"/>
      </w:pPr>
      <w:rPr>
        <w:caps/>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3CF7020C"/>
    <w:multiLevelType w:val="hybridMultilevel"/>
    <w:tmpl w:val="729892FA"/>
    <w:lvl w:ilvl="0" w:tplc="69E4D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A3F9D"/>
    <w:multiLevelType w:val="hybridMultilevel"/>
    <w:tmpl w:val="7696EE78"/>
    <w:lvl w:ilvl="0" w:tplc="F9B402BC">
      <w:start w:val="1"/>
      <w:numFmt w:val="bullet"/>
      <w:lvlText w:val=""/>
      <w:lvlJc w:val="left"/>
      <w:pPr>
        <w:tabs>
          <w:tab w:val="num" w:pos="720"/>
        </w:tabs>
        <w:ind w:left="720" w:hanging="360"/>
      </w:pPr>
      <w:rPr>
        <w:rFonts w:ascii="Symbol" w:hAnsi="Symbol" w:hint="default"/>
        <w:sz w:val="20"/>
      </w:rPr>
    </w:lvl>
    <w:lvl w:ilvl="1" w:tplc="53A69898" w:tentative="1">
      <w:start w:val="1"/>
      <w:numFmt w:val="bullet"/>
      <w:lvlText w:val="o"/>
      <w:lvlJc w:val="left"/>
      <w:pPr>
        <w:tabs>
          <w:tab w:val="num" w:pos="1440"/>
        </w:tabs>
        <w:ind w:left="1440" w:hanging="360"/>
      </w:pPr>
      <w:rPr>
        <w:rFonts w:ascii="Courier New" w:hAnsi="Courier New" w:hint="default"/>
        <w:sz w:val="20"/>
      </w:rPr>
    </w:lvl>
    <w:lvl w:ilvl="2" w:tplc="9AC87B82" w:tentative="1">
      <w:start w:val="1"/>
      <w:numFmt w:val="bullet"/>
      <w:lvlText w:val=""/>
      <w:lvlJc w:val="left"/>
      <w:pPr>
        <w:tabs>
          <w:tab w:val="num" w:pos="2160"/>
        </w:tabs>
        <w:ind w:left="2160" w:hanging="360"/>
      </w:pPr>
      <w:rPr>
        <w:rFonts w:ascii="Wingdings" w:hAnsi="Wingdings" w:hint="default"/>
        <w:sz w:val="20"/>
      </w:rPr>
    </w:lvl>
    <w:lvl w:ilvl="3" w:tplc="B73ACB60" w:tentative="1">
      <w:start w:val="1"/>
      <w:numFmt w:val="bullet"/>
      <w:lvlText w:val=""/>
      <w:lvlJc w:val="left"/>
      <w:pPr>
        <w:tabs>
          <w:tab w:val="num" w:pos="2880"/>
        </w:tabs>
        <w:ind w:left="2880" w:hanging="360"/>
      </w:pPr>
      <w:rPr>
        <w:rFonts w:ascii="Wingdings" w:hAnsi="Wingdings" w:hint="default"/>
        <w:sz w:val="20"/>
      </w:rPr>
    </w:lvl>
    <w:lvl w:ilvl="4" w:tplc="A4B670C8" w:tentative="1">
      <w:start w:val="1"/>
      <w:numFmt w:val="bullet"/>
      <w:lvlText w:val=""/>
      <w:lvlJc w:val="left"/>
      <w:pPr>
        <w:tabs>
          <w:tab w:val="num" w:pos="3600"/>
        </w:tabs>
        <w:ind w:left="3600" w:hanging="360"/>
      </w:pPr>
      <w:rPr>
        <w:rFonts w:ascii="Wingdings" w:hAnsi="Wingdings" w:hint="default"/>
        <w:sz w:val="20"/>
      </w:rPr>
    </w:lvl>
    <w:lvl w:ilvl="5" w:tplc="02667CF8" w:tentative="1">
      <w:start w:val="1"/>
      <w:numFmt w:val="bullet"/>
      <w:lvlText w:val=""/>
      <w:lvlJc w:val="left"/>
      <w:pPr>
        <w:tabs>
          <w:tab w:val="num" w:pos="4320"/>
        </w:tabs>
        <w:ind w:left="4320" w:hanging="360"/>
      </w:pPr>
      <w:rPr>
        <w:rFonts w:ascii="Wingdings" w:hAnsi="Wingdings" w:hint="default"/>
        <w:sz w:val="20"/>
      </w:rPr>
    </w:lvl>
    <w:lvl w:ilvl="6" w:tplc="99F84730" w:tentative="1">
      <w:start w:val="1"/>
      <w:numFmt w:val="bullet"/>
      <w:lvlText w:val=""/>
      <w:lvlJc w:val="left"/>
      <w:pPr>
        <w:tabs>
          <w:tab w:val="num" w:pos="5040"/>
        </w:tabs>
        <w:ind w:left="5040" w:hanging="360"/>
      </w:pPr>
      <w:rPr>
        <w:rFonts w:ascii="Wingdings" w:hAnsi="Wingdings" w:hint="default"/>
        <w:sz w:val="20"/>
      </w:rPr>
    </w:lvl>
    <w:lvl w:ilvl="7" w:tplc="55900BA0" w:tentative="1">
      <w:start w:val="1"/>
      <w:numFmt w:val="bullet"/>
      <w:lvlText w:val=""/>
      <w:lvlJc w:val="left"/>
      <w:pPr>
        <w:tabs>
          <w:tab w:val="num" w:pos="5760"/>
        </w:tabs>
        <w:ind w:left="5760" w:hanging="360"/>
      </w:pPr>
      <w:rPr>
        <w:rFonts w:ascii="Wingdings" w:hAnsi="Wingdings" w:hint="default"/>
        <w:sz w:val="20"/>
      </w:rPr>
    </w:lvl>
    <w:lvl w:ilvl="8" w:tplc="3D88196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64F44"/>
    <w:multiLevelType w:val="hybridMultilevel"/>
    <w:tmpl w:val="43FA1920"/>
    <w:lvl w:ilvl="0" w:tplc="65FAA900">
      <w:start w:val="1"/>
      <w:numFmt w:val="bullet"/>
      <w:lvlText w:val=""/>
      <w:lvlJc w:val="left"/>
      <w:pPr>
        <w:tabs>
          <w:tab w:val="num" w:pos="720"/>
        </w:tabs>
        <w:ind w:left="720" w:hanging="360"/>
      </w:pPr>
      <w:rPr>
        <w:rFonts w:ascii="Symbol" w:hAnsi="Symbol" w:hint="default"/>
        <w:sz w:val="20"/>
      </w:rPr>
    </w:lvl>
    <w:lvl w:ilvl="1" w:tplc="12325A8E" w:tentative="1">
      <w:start w:val="1"/>
      <w:numFmt w:val="bullet"/>
      <w:lvlText w:val="o"/>
      <w:lvlJc w:val="left"/>
      <w:pPr>
        <w:tabs>
          <w:tab w:val="num" w:pos="1440"/>
        </w:tabs>
        <w:ind w:left="1440" w:hanging="360"/>
      </w:pPr>
      <w:rPr>
        <w:rFonts w:ascii="Courier New" w:hAnsi="Courier New" w:hint="default"/>
        <w:sz w:val="20"/>
      </w:rPr>
    </w:lvl>
    <w:lvl w:ilvl="2" w:tplc="6B70FF84" w:tentative="1">
      <w:start w:val="1"/>
      <w:numFmt w:val="bullet"/>
      <w:lvlText w:val=""/>
      <w:lvlJc w:val="left"/>
      <w:pPr>
        <w:tabs>
          <w:tab w:val="num" w:pos="2160"/>
        </w:tabs>
        <w:ind w:left="2160" w:hanging="360"/>
      </w:pPr>
      <w:rPr>
        <w:rFonts w:ascii="Wingdings" w:hAnsi="Wingdings" w:hint="default"/>
        <w:sz w:val="20"/>
      </w:rPr>
    </w:lvl>
    <w:lvl w:ilvl="3" w:tplc="F2E6030E" w:tentative="1">
      <w:start w:val="1"/>
      <w:numFmt w:val="bullet"/>
      <w:lvlText w:val=""/>
      <w:lvlJc w:val="left"/>
      <w:pPr>
        <w:tabs>
          <w:tab w:val="num" w:pos="2880"/>
        </w:tabs>
        <w:ind w:left="2880" w:hanging="360"/>
      </w:pPr>
      <w:rPr>
        <w:rFonts w:ascii="Wingdings" w:hAnsi="Wingdings" w:hint="default"/>
        <w:sz w:val="20"/>
      </w:rPr>
    </w:lvl>
    <w:lvl w:ilvl="4" w:tplc="69A2DDA2" w:tentative="1">
      <w:start w:val="1"/>
      <w:numFmt w:val="bullet"/>
      <w:lvlText w:val=""/>
      <w:lvlJc w:val="left"/>
      <w:pPr>
        <w:tabs>
          <w:tab w:val="num" w:pos="3600"/>
        </w:tabs>
        <w:ind w:left="3600" w:hanging="360"/>
      </w:pPr>
      <w:rPr>
        <w:rFonts w:ascii="Wingdings" w:hAnsi="Wingdings" w:hint="default"/>
        <w:sz w:val="20"/>
      </w:rPr>
    </w:lvl>
    <w:lvl w:ilvl="5" w:tplc="1AD4931C" w:tentative="1">
      <w:start w:val="1"/>
      <w:numFmt w:val="bullet"/>
      <w:lvlText w:val=""/>
      <w:lvlJc w:val="left"/>
      <w:pPr>
        <w:tabs>
          <w:tab w:val="num" w:pos="4320"/>
        </w:tabs>
        <w:ind w:left="4320" w:hanging="360"/>
      </w:pPr>
      <w:rPr>
        <w:rFonts w:ascii="Wingdings" w:hAnsi="Wingdings" w:hint="default"/>
        <w:sz w:val="20"/>
      </w:rPr>
    </w:lvl>
    <w:lvl w:ilvl="6" w:tplc="FDE86D5A" w:tentative="1">
      <w:start w:val="1"/>
      <w:numFmt w:val="bullet"/>
      <w:lvlText w:val=""/>
      <w:lvlJc w:val="left"/>
      <w:pPr>
        <w:tabs>
          <w:tab w:val="num" w:pos="5040"/>
        </w:tabs>
        <w:ind w:left="5040" w:hanging="360"/>
      </w:pPr>
      <w:rPr>
        <w:rFonts w:ascii="Wingdings" w:hAnsi="Wingdings" w:hint="default"/>
        <w:sz w:val="20"/>
      </w:rPr>
    </w:lvl>
    <w:lvl w:ilvl="7" w:tplc="B894B5BE" w:tentative="1">
      <w:start w:val="1"/>
      <w:numFmt w:val="bullet"/>
      <w:lvlText w:val=""/>
      <w:lvlJc w:val="left"/>
      <w:pPr>
        <w:tabs>
          <w:tab w:val="num" w:pos="5760"/>
        </w:tabs>
        <w:ind w:left="5760" w:hanging="360"/>
      </w:pPr>
      <w:rPr>
        <w:rFonts w:ascii="Wingdings" w:hAnsi="Wingdings" w:hint="default"/>
        <w:sz w:val="20"/>
      </w:rPr>
    </w:lvl>
    <w:lvl w:ilvl="8" w:tplc="C576B2A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42E2E"/>
    <w:multiLevelType w:val="hybridMultilevel"/>
    <w:tmpl w:val="A844E186"/>
    <w:lvl w:ilvl="0" w:tplc="87C88D9E">
      <w:start w:val="1"/>
      <w:numFmt w:val="bullet"/>
      <w:lvlText w:val=""/>
      <w:lvlJc w:val="left"/>
      <w:pPr>
        <w:tabs>
          <w:tab w:val="num" w:pos="720"/>
        </w:tabs>
        <w:ind w:left="720" w:hanging="360"/>
      </w:pPr>
      <w:rPr>
        <w:rFonts w:ascii="Symbol" w:hAnsi="Symbol" w:hint="default"/>
        <w:sz w:val="20"/>
      </w:rPr>
    </w:lvl>
    <w:lvl w:ilvl="1" w:tplc="6AB4D95E" w:tentative="1">
      <w:start w:val="1"/>
      <w:numFmt w:val="bullet"/>
      <w:lvlText w:val="o"/>
      <w:lvlJc w:val="left"/>
      <w:pPr>
        <w:tabs>
          <w:tab w:val="num" w:pos="1440"/>
        </w:tabs>
        <w:ind w:left="1440" w:hanging="360"/>
      </w:pPr>
      <w:rPr>
        <w:rFonts w:ascii="Courier New" w:hAnsi="Courier New" w:hint="default"/>
        <w:sz w:val="20"/>
      </w:rPr>
    </w:lvl>
    <w:lvl w:ilvl="2" w:tplc="9E1C4704" w:tentative="1">
      <w:start w:val="1"/>
      <w:numFmt w:val="bullet"/>
      <w:lvlText w:val=""/>
      <w:lvlJc w:val="left"/>
      <w:pPr>
        <w:tabs>
          <w:tab w:val="num" w:pos="2160"/>
        </w:tabs>
        <w:ind w:left="2160" w:hanging="360"/>
      </w:pPr>
      <w:rPr>
        <w:rFonts w:ascii="Wingdings" w:hAnsi="Wingdings" w:hint="default"/>
        <w:sz w:val="20"/>
      </w:rPr>
    </w:lvl>
    <w:lvl w:ilvl="3" w:tplc="E0B417D4" w:tentative="1">
      <w:start w:val="1"/>
      <w:numFmt w:val="bullet"/>
      <w:lvlText w:val=""/>
      <w:lvlJc w:val="left"/>
      <w:pPr>
        <w:tabs>
          <w:tab w:val="num" w:pos="2880"/>
        </w:tabs>
        <w:ind w:left="2880" w:hanging="360"/>
      </w:pPr>
      <w:rPr>
        <w:rFonts w:ascii="Wingdings" w:hAnsi="Wingdings" w:hint="default"/>
        <w:sz w:val="20"/>
      </w:rPr>
    </w:lvl>
    <w:lvl w:ilvl="4" w:tplc="7952D302" w:tentative="1">
      <w:start w:val="1"/>
      <w:numFmt w:val="bullet"/>
      <w:lvlText w:val=""/>
      <w:lvlJc w:val="left"/>
      <w:pPr>
        <w:tabs>
          <w:tab w:val="num" w:pos="3600"/>
        </w:tabs>
        <w:ind w:left="3600" w:hanging="360"/>
      </w:pPr>
      <w:rPr>
        <w:rFonts w:ascii="Wingdings" w:hAnsi="Wingdings" w:hint="default"/>
        <w:sz w:val="20"/>
      </w:rPr>
    </w:lvl>
    <w:lvl w:ilvl="5" w:tplc="960CCC3C" w:tentative="1">
      <w:start w:val="1"/>
      <w:numFmt w:val="bullet"/>
      <w:lvlText w:val=""/>
      <w:lvlJc w:val="left"/>
      <w:pPr>
        <w:tabs>
          <w:tab w:val="num" w:pos="4320"/>
        </w:tabs>
        <w:ind w:left="4320" w:hanging="360"/>
      </w:pPr>
      <w:rPr>
        <w:rFonts w:ascii="Wingdings" w:hAnsi="Wingdings" w:hint="default"/>
        <w:sz w:val="20"/>
      </w:rPr>
    </w:lvl>
    <w:lvl w:ilvl="6" w:tplc="BCEAFB32" w:tentative="1">
      <w:start w:val="1"/>
      <w:numFmt w:val="bullet"/>
      <w:lvlText w:val=""/>
      <w:lvlJc w:val="left"/>
      <w:pPr>
        <w:tabs>
          <w:tab w:val="num" w:pos="5040"/>
        </w:tabs>
        <w:ind w:left="5040" w:hanging="360"/>
      </w:pPr>
      <w:rPr>
        <w:rFonts w:ascii="Wingdings" w:hAnsi="Wingdings" w:hint="default"/>
        <w:sz w:val="20"/>
      </w:rPr>
    </w:lvl>
    <w:lvl w:ilvl="7" w:tplc="5502B00A" w:tentative="1">
      <w:start w:val="1"/>
      <w:numFmt w:val="bullet"/>
      <w:lvlText w:val=""/>
      <w:lvlJc w:val="left"/>
      <w:pPr>
        <w:tabs>
          <w:tab w:val="num" w:pos="5760"/>
        </w:tabs>
        <w:ind w:left="5760" w:hanging="360"/>
      </w:pPr>
      <w:rPr>
        <w:rFonts w:ascii="Wingdings" w:hAnsi="Wingdings" w:hint="default"/>
        <w:sz w:val="20"/>
      </w:rPr>
    </w:lvl>
    <w:lvl w:ilvl="8" w:tplc="2300239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23552"/>
    <w:multiLevelType w:val="hybridMultilevel"/>
    <w:tmpl w:val="9BA24142"/>
    <w:lvl w:ilvl="0" w:tplc="DE6C775A">
      <w:start w:val="1"/>
      <w:numFmt w:val="bullet"/>
      <w:lvlText w:val=""/>
      <w:lvlJc w:val="left"/>
      <w:pPr>
        <w:tabs>
          <w:tab w:val="num" w:pos="720"/>
        </w:tabs>
        <w:ind w:left="720" w:hanging="360"/>
      </w:pPr>
      <w:rPr>
        <w:rFonts w:ascii="Symbol" w:hAnsi="Symbol" w:hint="default"/>
        <w:sz w:val="20"/>
      </w:rPr>
    </w:lvl>
    <w:lvl w:ilvl="1" w:tplc="49829186" w:tentative="1">
      <w:start w:val="1"/>
      <w:numFmt w:val="bullet"/>
      <w:lvlText w:val="o"/>
      <w:lvlJc w:val="left"/>
      <w:pPr>
        <w:tabs>
          <w:tab w:val="num" w:pos="1440"/>
        </w:tabs>
        <w:ind w:left="1440" w:hanging="360"/>
      </w:pPr>
      <w:rPr>
        <w:rFonts w:ascii="Courier New" w:hAnsi="Courier New" w:hint="default"/>
        <w:sz w:val="20"/>
      </w:rPr>
    </w:lvl>
    <w:lvl w:ilvl="2" w:tplc="392A810E" w:tentative="1">
      <w:start w:val="1"/>
      <w:numFmt w:val="bullet"/>
      <w:lvlText w:val=""/>
      <w:lvlJc w:val="left"/>
      <w:pPr>
        <w:tabs>
          <w:tab w:val="num" w:pos="2160"/>
        </w:tabs>
        <w:ind w:left="2160" w:hanging="360"/>
      </w:pPr>
      <w:rPr>
        <w:rFonts w:ascii="Wingdings" w:hAnsi="Wingdings" w:hint="default"/>
        <w:sz w:val="20"/>
      </w:rPr>
    </w:lvl>
    <w:lvl w:ilvl="3" w:tplc="5882CFA6" w:tentative="1">
      <w:start w:val="1"/>
      <w:numFmt w:val="bullet"/>
      <w:lvlText w:val=""/>
      <w:lvlJc w:val="left"/>
      <w:pPr>
        <w:tabs>
          <w:tab w:val="num" w:pos="2880"/>
        </w:tabs>
        <w:ind w:left="2880" w:hanging="360"/>
      </w:pPr>
      <w:rPr>
        <w:rFonts w:ascii="Wingdings" w:hAnsi="Wingdings" w:hint="default"/>
        <w:sz w:val="20"/>
      </w:rPr>
    </w:lvl>
    <w:lvl w:ilvl="4" w:tplc="B70E17FE" w:tentative="1">
      <w:start w:val="1"/>
      <w:numFmt w:val="bullet"/>
      <w:lvlText w:val=""/>
      <w:lvlJc w:val="left"/>
      <w:pPr>
        <w:tabs>
          <w:tab w:val="num" w:pos="3600"/>
        </w:tabs>
        <w:ind w:left="3600" w:hanging="360"/>
      </w:pPr>
      <w:rPr>
        <w:rFonts w:ascii="Wingdings" w:hAnsi="Wingdings" w:hint="default"/>
        <w:sz w:val="20"/>
      </w:rPr>
    </w:lvl>
    <w:lvl w:ilvl="5" w:tplc="C922AC24" w:tentative="1">
      <w:start w:val="1"/>
      <w:numFmt w:val="bullet"/>
      <w:lvlText w:val=""/>
      <w:lvlJc w:val="left"/>
      <w:pPr>
        <w:tabs>
          <w:tab w:val="num" w:pos="4320"/>
        </w:tabs>
        <w:ind w:left="4320" w:hanging="360"/>
      </w:pPr>
      <w:rPr>
        <w:rFonts w:ascii="Wingdings" w:hAnsi="Wingdings" w:hint="default"/>
        <w:sz w:val="20"/>
      </w:rPr>
    </w:lvl>
    <w:lvl w:ilvl="6" w:tplc="52D41D20" w:tentative="1">
      <w:start w:val="1"/>
      <w:numFmt w:val="bullet"/>
      <w:lvlText w:val=""/>
      <w:lvlJc w:val="left"/>
      <w:pPr>
        <w:tabs>
          <w:tab w:val="num" w:pos="5040"/>
        </w:tabs>
        <w:ind w:left="5040" w:hanging="360"/>
      </w:pPr>
      <w:rPr>
        <w:rFonts w:ascii="Wingdings" w:hAnsi="Wingdings" w:hint="default"/>
        <w:sz w:val="20"/>
      </w:rPr>
    </w:lvl>
    <w:lvl w:ilvl="7" w:tplc="96E8CECE" w:tentative="1">
      <w:start w:val="1"/>
      <w:numFmt w:val="bullet"/>
      <w:lvlText w:val=""/>
      <w:lvlJc w:val="left"/>
      <w:pPr>
        <w:tabs>
          <w:tab w:val="num" w:pos="5760"/>
        </w:tabs>
        <w:ind w:left="5760" w:hanging="360"/>
      </w:pPr>
      <w:rPr>
        <w:rFonts w:ascii="Wingdings" w:hAnsi="Wingdings" w:hint="default"/>
        <w:sz w:val="20"/>
      </w:rPr>
    </w:lvl>
    <w:lvl w:ilvl="8" w:tplc="3EB6338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C2C80"/>
    <w:multiLevelType w:val="hybridMultilevel"/>
    <w:tmpl w:val="E162E6C4"/>
    <w:lvl w:ilvl="0" w:tplc="AE7EB644">
      <w:start w:val="1"/>
      <w:numFmt w:val="bullet"/>
      <w:lvlText w:val=""/>
      <w:lvlJc w:val="left"/>
      <w:pPr>
        <w:tabs>
          <w:tab w:val="num" w:pos="720"/>
        </w:tabs>
        <w:ind w:left="720" w:hanging="360"/>
      </w:pPr>
      <w:rPr>
        <w:rFonts w:ascii="Symbol" w:hAnsi="Symbol" w:hint="default"/>
        <w:sz w:val="20"/>
      </w:rPr>
    </w:lvl>
    <w:lvl w:ilvl="1" w:tplc="DF7E9392" w:tentative="1">
      <w:start w:val="1"/>
      <w:numFmt w:val="bullet"/>
      <w:lvlText w:val="o"/>
      <w:lvlJc w:val="left"/>
      <w:pPr>
        <w:tabs>
          <w:tab w:val="num" w:pos="1440"/>
        </w:tabs>
        <w:ind w:left="1440" w:hanging="360"/>
      </w:pPr>
      <w:rPr>
        <w:rFonts w:ascii="Courier New" w:hAnsi="Courier New" w:hint="default"/>
        <w:sz w:val="20"/>
      </w:rPr>
    </w:lvl>
    <w:lvl w:ilvl="2" w:tplc="C4A47A60" w:tentative="1">
      <w:start w:val="1"/>
      <w:numFmt w:val="bullet"/>
      <w:lvlText w:val=""/>
      <w:lvlJc w:val="left"/>
      <w:pPr>
        <w:tabs>
          <w:tab w:val="num" w:pos="2160"/>
        </w:tabs>
        <w:ind w:left="2160" w:hanging="360"/>
      </w:pPr>
      <w:rPr>
        <w:rFonts w:ascii="Wingdings" w:hAnsi="Wingdings" w:hint="default"/>
        <w:sz w:val="20"/>
      </w:rPr>
    </w:lvl>
    <w:lvl w:ilvl="3" w:tplc="585E9DAE" w:tentative="1">
      <w:start w:val="1"/>
      <w:numFmt w:val="bullet"/>
      <w:lvlText w:val=""/>
      <w:lvlJc w:val="left"/>
      <w:pPr>
        <w:tabs>
          <w:tab w:val="num" w:pos="2880"/>
        </w:tabs>
        <w:ind w:left="2880" w:hanging="360"/>
      </w:pPr>
      <w:rPr>
        <w:rFonts w:ascii="Wingdings" w:hAnsi="Wingdings" w:hint="default"/>
        <w:sz w:val="20"/>
      </w:rPr>
    </w:lvl>
    <w:lvl w:ilvl="4" w:tplc="9C5020BC" w:tentative="1">
      <w:start w:val="1"/>
      <w:numFmt w:val="bullet"/>
      <w:lvlText w:val=""/>
      <w:lvlJc w:val="left"/>
      <w:pPr>
        <w:tabs>
          <w:tab w:val="num" w:pos="3600"/>
        </w:tabs>
        <w:ind w:left="3600" w:hanging="360"/>
      </w:pPr>
      <w:rPr>
        <w:rFonts w:ascii="Wingdings" w:hAnsi="Wingdings" w:hint="default"/>
        <w:sz w:val="20"/>
      </w:rPr>
    </w:lvl>
    <w:lvl w:ilvl="5" w:tplc="4FE44ADA" w:tentative="1">
      <w:start w:val="1"/>
      <w:numFmt w:val="bullet"/>
      <w:lvlText w:val=""/>
      <w:lvlJc w:val="left"/>
      <w:pPr>
        <w:tabs>
          <w:tab w:val="num" w:pos="4320"/>
        </w:tabs>
        <w:ind w:left="4320" w:hanging="360"/>
      </w:pPr>
      <w:rPr>
        <w:rFonts w:ascii="Wingdings" w:hAnsi="Wingdings" w:hint="default"/>
        <w:sz w:val="20"/>
      </w:rPr>
    </w:lvl>
    <w:lvl w:ilvl="6" w:tplc="E81AA992" w:tentative="1">
      <w:start w:val="1"/>
      <w:numFmt w:val="bullet"/>
      <w:lvlText w:val=""/>
      <w:lvlJc w:val="left"/>
      <w:pPr>
        <w:tabs>
          <w:tab w:val="num" w:pos="5040"/>
        </w:tabs>
        <w:ind w:left="5040" w:hanging="360"/>
      </w:pPr>
      <w:rPr>
        <w:rFonts w:ascii="Wingdings" w:hAnsi="Wingdings" w:hint="default"/>
        <w:sz w:val="20"/>
      </w:rPr>
    </w:lvl>
    <w:lvl w:ilvl="7" w:tplc="BF28150C" w:tentative="1">
      <w:start w:val="1"/>
      <w:numFmt w:val="bullet"/>
      <w:lvlText w:val=""/>
      <w:lvlJc w:val="left"/>
      <w:pPr>
        <w:tabs>
          <w:tab w:val="num" w:pos="5760"/>
        </w:tabs>
        <w:ind w:left="5760" w:hanging="360"/>
      </w:pPr>
      <w:rPr>
        <w:rFonts w:ascii="Wingdings" w:hAnsi="Wingdings" w:hint="default"/>
        <w:sz w:val="20"/>
      </w:rPr>
    </w:lvl>
    <w:lvl w:ilvl="8" w:tplc="D972767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02728"/>
    <w:multiLevelType w:val="hybridMultilevel"/>
    <w:tmpl w:val="D35E67BE"/>
    <w:lvl w:ilvl="0" w:tplc="4936F81C">
      <w:start w:val="1"/>
      <w:numFmt w:val="bullet"/>
      <w:lvlText w:val=""/>
      <w:lvlJc w:val="left"/>
      <w:pPr>
        <w:tabs>
          <w:tab w:val="num" w:pos="720"/>
        </w:tabs>
        <w:ind w:left="720" w:hanging="360"/>
      </w:pPr>
      <w:rPr>
        <w:rFonts w:ascii="Symbol" w:hAnsi="Symbol" w:hint="default"/>
        <w:sz w:val="20"/>
      </w:rPr>
    </w:lvl>
    <w:lvl w:ilvl="1" w:tplc="D29405EA" w:tentative="1">
      <w:start w:val="1"/>
      <w:numFmt w:val="bullet"/>
      <w:lvlText w:val="o"/>
      <w:lvlJc w:val="left"/>
      <w:pPr>
        <w:tabs>
          <w:tab w:val="num" w:pos="1440"/>
        </w:tabs>
        <w:ind w:left="1440" w:hanging="360"/>
      </w:pPr>
      <w:rPr>
        <w:rFonts w:ascii="Courier New" w:hAnsi="Courier New" w:hint="default"/>
        <w:sz w:val="20"/>
      </w:rPr>
    </w:lvl>
    <w:lvl w:ilvl="2" w:tplc="5CEE7A64" w:tentative="1">
      <w:start w:val="1"/>
      <w:numFmt w:val="bullet"/>
      <w:lvlText w:val=""/>
      <w:lvlJc w:val="left"/>
      <w:pPr>
        <w:tabs>
          <w:tab w:val="num" w:pos="2160"/>
        </w:tabs>
        <w:ind w:left="2160" w:hanging="360"/>
      </w:pPr>
      <w:rPr>
        <w:rFonts w:ascii="Wingdings" w:hAnsi="Wingdings" w:hint="default"/>
        <w:sz w:val="20"/>
      </w:rPr>
    </w:lvl>
    <w:lvl w:ilvl="3" w:tplc="F0E8B64C" w:tentative="1">
      <w:start w:val="1"/>
      <w:numFmt w:val="bullet"/>
      <w:lvlText w:val=""/>
      <w:lvlJc w:val="left"/>
      <w:pPr>
        <w:tabs>
          <w:tab w:val="num" w:pos="2880"/>
        </w:tabs>
        <w:ind w:left="2880" w:hanging="360"/>
      </w:pPr>
      <w:rPr>
        <w:rFonts w:ascii="Wingdings" w:hAnsi="Wingdings" w:hint="default"/>
        <w:sz w:val="20"/>
      </w:rPr>
    </w:lvl>
    <w:lvl w:ilvl="4" w:tplc="2C5AC314" w:tentative="1">
      <w:start w:val="1"/>
      <w:numFmt w:val="bullet"/>
      <w:lvlText w:val=""/>
      <w:lvlJc w:val="left"/>
      <w:pPr>
        <w:tabs>
          <w:tab w:val="num" w:pos="3600"/>
        </w:tabs>
        <w:ind w:left="3600" w:hanging="360"/>
      </w:pPr>
      <w:rPr>
        <w:rFonts w:ascii="Wingdings" w:hAnsi="Wingdings" w:hint="default"/>
        <w:sz w:val="20"/>
      </w:rPr>
    </w:lvl>
    <w:lvl w:ilvl="5" w:tplc="5CA6BBCA" w:tentative="1">
      <w:start w:val="1"/>
      <w:numFmt w:val="bullet"/>
      <w:lvlText w:val=""/>
      <w:lvlJc w:val="left"/>
      <w:pPr>
        <w:tabs>
          <w:tab w:val="num" w:pos="4320"/>
        </w:tabs>
        <w:ind w:left="4320" w:hanging="360"/>
      </w:pPr>
      <w:rPr>
        <w:rFonts w:ascii="Wingdings" w:hAnsi="Wingdings" w:hint="default"/>
        <w:sz w:val="20"/>
      </w:rPr>
    </w:lvl>
    <w:lvl w:ilvl="6" w:tplc="A39062B4" w:tentative="1">
      <w:start w:val="1"/>
      <w:numFmt w:val="bullet"/>
      <w:lvlText w:val=""/>
      <w:lvlJc w:val="left"/>
      <w:pPr>
        <w:tabs>
          <w:tab w:val="num" w:pos="5040"/>
        </w:tabs>
        <w:ind w:left="5040" w:hanging="360"/>
      </w:pPr>
      <w:rPr>
        <w:rFonts w:ascii="Wingdings" w:hAnsi="Wingdings" w:hint="default"/>
        <w:sz w:val="20"/>
      </w:rPr>
    </w:lvl>
    <w:lvl w:ilvl="7" w:tplc="070E031A" w:tentative="1">
      <w:start w:val="1"/>
      <w:numFmt w:val="bullet"/>
      <w:lvlText w:val=""/>
      <w:lvlJc w:val="left"/>
      <w:pPr>
        <w:tabs>
          <w:tab w:val="num" w:pos="5760"/>
        </w:tabs>
        <w:ind w:left="5760" w:hanging="360"/>
      </w:pPr>
      <w:rPr>
        <w:rFonts w:ascii="Wingdings" w:hAnsi="Wingdings" w:hint="default"/>
        <w:sz w:val="20"/>
      </w:rPr>
    </w:lvl>
    <w:lvl w:ilvl="8" w:tplc="3A2CF57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117D4"/>
    <w:multiLevelType w:val="hybridMultilevel"/>
    <w:tmpl w:val="84FA0894"/>
    <w:lvl w:ilvl="0" w:tplc="7CF43C70">
      <w:start w:val="1"/>
      <w:numFmt w:val="bullet"/>
      <w:lvlText w:val=""/>
      <w:lvlJc w:val="left"/>
      <w:pPr>
        <w:tabs>
          <w:tab w:val="num" w:pos="720"/>
        </w:tabs>
        <w:ind w:left="720" w:hanging="360"/>
      </w:pPr>
      <w:rPr>
        <w:rFonts w:ascii="Symbol" w:hAnsi="Symbol" w:hint="default"/>
        <w:sz w:val="20"/>
      </w:rPr>
    </w:lvl>
    <w:lvl w:ilvl="1" w:tplc="E24E5DE4" w:tentative="1">
      <w:start w:val="1"/>
      <w:numFmt w:val="bullet"/>
      <w:lvlText w:val="o"/>
      <w:lvlJc w:val="left"/>
      <w:pPr>
        <w:tabs>
          <w:tab w:val="num" w:pos="1440"/>
        </w:tabs>
        <w:ind w:left="1440" w:hanging="360"/>
      </w:pPr>
      <w:rPr>
        <w:rFonts w:ascii="Courier New" w:hAnsi="Courier New" w:hint="default"/>
        <w:sz w:val="20"/>
      </w:rPr>
    </w:lvl>
    <w:lvl w:ilvl="2" w:tplc="5168984C" w:tentative="1">
      <w:start w:val="1"/>
      <w:numFmt w:val="bullet"/>
      <w:lvlText w:val=""/>
      <w:lvlJc w:val="left"/>
      <w:pPr>
        <w:tabs>
          <w:tab w:val="num" w:pos="2160"/>
        </w:tabs>
        <w:ind w:left="2160" w:hanging="360"/>
      </w:pPr>
      <w:rPr>
        <w:rFonts w:ascii="Wingdings" w:hAnsi="Wingdings" w:hint="default"/>
        <w:sz w:val="20"/>
      </w:rPr>
    </w:lvl>
    <w:lvl w:ilvl="3" w:tplc="1F5A3BA4" w:tentative="1">
      <w:start w:val="1"/>
      <w:numFmt w:val="bullet"/>
      <w:lvlText w:val=""/>
      <w:lvlJc w:val="left"/>
      <w:pPr>
        <w:tabs>
          <w:tab w:val="num" w:pos="2880"/>
        </w:tabs>
        <w:ind w:left="2880" w:hanging="360"/>
      </w:pPr>
      <w:rPr>
        <w:rFonts w:ascii="Wingdings" w:hAnsi="Wingdings" w:hint="default"/>
        <w:sz w:val="20"/>
      </w:rPr>
    </w:lvl>
    <w:lvl w:ilvl="4" w:tplc="79E6F8C4" w:tentative="1">
      <w:start w:val="1"/>
      <w:numFmt w:val="bullet"/>
      <w:lvlText w:val=""/>
      <w:lvlJc w:val="left"/>
      <w:pPr>
        <w:tabs>
          <w:tab w:val="num" w:pos="3600"/>
        </w:tabs>
        <w:ind w:left="3600" w:hanging="360"/>
      </w:pPr>
      <w:rPr>
        <w:rFonts w:ascii="Wingdings" w:hAnsi="Wingdings" w:hint="default"/>
        <w:sz w:val="20"/>
      </w:rPr>
    </w:lvl>
    <w:lvl w:ilvl="5" w:tplc="25802B08" w:tentative="1">
      <w:start w:val="1"/>
      <w:numFmt w:val="bullet"/>
      <w:lvlText w:val=""/>
      <w:lvlJc w:val="left"/>
      <w:pPr>
        <w:tabs>
          <w:tab w:val="num" w:pos="4320"/>
        </w:tabs>
        <w:ind w:left="4320" w:hanging="360"/>
      </w:pPr>
      <w:rPr>
        <w:rFonts w:ascii="Wingdings" w:hAnsi="Wingdings" w:hint="default"/>
        <w:sz w:val="20"/>
      </w:rPr>
    </w:lvl>
    <w:lvl w:ilvl="6" w:tplc="2EA01EA4" w:tentative="1">
      <w:start w:val="1"/>
      <w:numFmt w:val="bullet"/>
      <w:lvlText w:val=""/>
      <w:lvlJc w:val="left"/>
      <w:pPr>
        <w:tabs>
          <w:tab w:val="num" w:pos="5040"/>
        </w:tabs>
        <w:ind w:left="5040" w:hanging="360"/>
      </w:pPr>
      <w:rPr>
        <w:rFonts w:ascii="Wingdings" w:hAnsi="Wingdings" w:hint="default"/>
        <w:sz w:val="20"/>
      </w:rPr>
    </w:lvl>
    <w:lvl w:ilvl="7" w:tplc="B92EC1E0" w:tentative="1">
      <w:start w:val="1"/>
      <w:numFmt w:val="bullet"/>
      <w:lvlText w:val=""/>
      <w:lvlJc w:val="left"/>
      <w:pPr>
        <w:tabs>
          <w:tab w:val="num" w:pos="5760"/>
        </w:tabs>
        <w:ind w:left="5760" w:hanging="360"/>
      </w:pPr>
      <w:rPr>
        <w:rFonts w:ascii="Wingdings" w:hAnsi="Wingdings" w:hint="default"/>
        <w:sz w:val="20"/>
      </w:rPr>
    </w:lvl>
    <w:lvl w:ilvl="8" w:tplc="4CEEC7DA" w:tentative="1">
      <w:start w:val="1"/>
      <w:numFmt w:val="bullet"/>
      <w:lvlText w:val=""/>
      <w:lvlJc w:val="left"/>
      <w:pPr>
        <w:tabs>
          <w:tab w:val="num" w:pos="6480"/>
        </w:tabs>
        <w:ind w:left="6480" w:hanging="360"/>
      </w:pPr>
      <w:rPr>
        <w:rFonts w:ascii="Wingdings" w:hAnsi="Wingdings" w:hint="default"/>
        <w:sz w:val="20"/>
      </w:rPr>
    </w:lvl>
  </w:abstractNum>
  <w:num w:numId="1" w16cid:durableId="1122462994">
    <w:abstractNumId w:val="3"/>
  </w:num>
  <w:num w:numId="2" w16cid:durableId="422722807">
    <w:abstractNumId w:val="7"/>
  </w:num>
  <w:num w:numId="3" w16cid:durableId="2037002723">
    <w:abstractNumId w:val="9"/>
  </w:num>
  <w:num w:numId="4" w16cid:durableId="1157038875">
    <w:abstractNumId w:val="4"/>
  </w:num>
  <w:num w:numId="5" w16cid:durableId="669717037">
    <w:abstractNumId w:val="5"/>
  </w:num>
  <w:num w:numId="6" w16cid:durableId="531067092">
    <w:abstractNumId w:val="8"/>
  </w:num>
  <w:num w:numId="7" w16cid:durableId="1465780245">
    <w:abstractNumId w:val="6"/>
  </w:num>
  <w:num w:numId="8" w16cid:durableId="1396591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1552509">
    <w:abstractNumId w:val="0"/>
  </w:num>
  <w:num w:numId="10" w16cid:durableId="28404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CBCF64-F743-4F35-930E-3F7F8EC44287}"/>
    <w:docVar w:name="dgnword-eventsink" w:val="325071552"/>
  </w:docVars>
  <w:rsids>
    <w:rsidRoot w:val="007C35BA"/>
    <w:rsid w:val="000071B0"/>
    <w:rsid w:val="0001430F"/>
    <w:rsid w:val="00014593"/>
    <w:rsid w:val="0002026D"/>
    <w:rsid w:val="000306E7"/>
    <w:rsid w:val="00030F87"/>
    <w:rsid w:val="00036CA6"/>
    <w:rsid w:val="0004008E"/>
    <w:rsid w:val="00045449"/>
    <w:rsid w:val="00057CA9"/>
    <w:rsid w:val="00084B7B"/>
    <w:rsid w:val="00085A66"/>
    <w:rsid w:val="00086819"/>
    <w:rsid w:val="00094B7D"/>
    <w:rsid w:val="000A2DFE"/>
    <w:rsid w:val="000B0485"/>
    <w:rsid w:val="000B2E75"/>
    <w:rsid w:val="000B31C1"/>
    <w:rsid w:val="000D1540"/>
    <w:rsid w:val="000D3D09"/>
    <w:rsid w:val="000D4286"/>
    <w:rsid w:val="000D7725"/>
    <w:rsid w:val="000E636E"/>
    <w:rsid w:val="000E6CAF"/>
    <w:rsid w:val="000F178B"/>
    <w:rsid w:val="000F1E46"/>
    <w:rsid w:val="000F733A"/>
    <w:rsid w:val="000F7998"/>
    <w:rsid w:val="001022F1"/>
    <w:rsid w:val="00106260"/>
    <w:rsid w:val="00116E4B"/>
    <w:rsid w:val="00122247"/>
    <w:rsid w:val="00122630"/>
    <w:rsid w:val="00124820"/>
    <w:rsid w:val="0012618A"/>
    <w:rsid w:val="00126C9E"/>
    <w:rsid w:val="001275E7"/>
    <w:rsid w:val="0013063E"/>
    <w:rsid w:val="00137D88"/>
    <w:rsid w:val="00144954"/>
    <w:rsid w:val="00145CE7"/>
    <w:rsid w:val="00145EEF"/>
    <w:rsid w:val="00155FF6"/>
    <w:rsid w:val="0015644B"/>
    <w:rsid w:val="00160423"/>
    <w:rsid w:val="00167668"/>
    <w:rsid w:val="0018650B"/>
    <w:rsid w:val="00190941"/>
    <w:rsid w:val="00192B7D"/>
    <w:rsid w:val="001A437D"/>
    <w:rsid w:val="001A7BE0"/>
    <w:rsid w:val="001B1A98"/>
    <w:rsid w:val="001B4BCA"/>
    <w:rsid w:val="001B4F8E"/>
    <w:rsid w:val="001C1B6A"/>
    <w:rsid w:val="001C3DB6"/>
    <w:rsid w:val="001D215B"/>
    <w:rsid w:val="001D58CD"/>
    <w:rsid w:val="001F2F18"/>
    <w:rsid w:val="001F6274"/>
    <w:rsid w:val="002065FA"/>
    <w:rsid w:val="002107DA"/>
    <w:rsid w:val="00221EAD"/>
    <w:rsid w:val="00222B04"/>
    <w:rsid w:val="002231D0"/>
    <w:rsid w:val="00230B8F"/>
    <w:rsid w:val="00240532"/>
    <w:rsid w:val="00246216"/>
    <w:rsid w:val="0025396F"/>
    <w:rsid w:val="00255F96"/>
    <w:rsid w:val="00256DB3"/>
    <w:rsid w:val="00257F01"/>
    <w:rsid w:val="0026078B"/>
    <w:rsid w:val="0026125E"/>
    <w:rsid w:val="00264C4F"/>
    <w:rsid w:val="00270C44"/>
    <w:rsid w:val="00271D5C"/>
    <w:rsid w:val="002746F5"/>
    <w:rsid w:val="00282AE8"/>
    <w:rsid w:val="00285E01"/>
    <w:rsid w:val="00286727"/>
    <w:rsid w:val="002970D5"/>
    <w:rsid w:val="002973B2"/>
    <w:rsid w:val="002A025D"/>
    <w:rsid w:val="002A2458"/>
    <w:rsid w:val="002A76CF"/>
    <w:rsid w:val="002B3CB7"/>
    <w:rsid w:val="002C0074"/>
    <w:rsid w:val="002C62AC"/>
    <w:rsid w:val="002D55F0"/>
    <w:rsid w:val="002D60EB"/>
    <w:rsid w:val="002E1218"/>
    <w:rsid w:val="002F1615"/>
    <w:rsid w:val="002F4C97"/>
    <w:rsid w:val="00305F35"/>
    <w:rsid w:val="003061E4"/>
    <w:rsid w:val="0031043C"/>
    <w:rsid w:val="00310881"/>
    <w:rsid w:val="00311A82"/>
    <w:rsid w:val="00313F69"/>
    <w:rsid w:val="003245F9"/>
    <w:rsid w:val="00326BEC"/>
    <w:rsid w:val="003310F3"/>
    <w:rsid w:val="0033765B"/>
    <w:rsid w:val="00340ED0"/>
    <w:rsid w:val="00343DC4"/>
    <w:rsid w:val="00344FEA"/>
    <w:rsid w:val="00347901"/>
    <w:rsid w:val="003508DE"/>
    <w:rsid w:val="0035159D"/>
    <w:rsid w:val="003530D5"/>
    <w:rsid w:val="00354FF9"/>
    <w:rsid w:val="00356736"/>
    <w:rsid w:val="003730D0"/>
    <w:rsid w:val="003817CC"/>
    <w:rsid w:val="0039687F"/>
    <w:rsid w:val="00396EBB"/>
    <w:rsid w:val="003A266D"/>
    <w:rsid w:val="003A38D0"/>
    <w:rsid w:val="003A71D7"/>
    <w:rsid w:val="003B04E9"/>
    <w:rsid w:val="003B0CFA"/>
    <w:rsid w:val="003B18FE"/>
    <w:rsid w:val="003B4E63"/>
    <w:rsid w:val="003B659A"/>
    <w:rsid w:val="003C134B"/>
    <w:rsid w:val="003C31F9"/>
    <w:rsid w:val="003C6E9F"/>
    <w:rsid w:val="003C7026"/>
    <w:rsid w:val="003C74FD"/>
    <w:rsid w:val="003C79F5"/>
    <w:rsid w:val="003D5CD8"/>
    <w:rsid w:val="003D705C"/>
    <w:rsid w:val="003E3191"/>
    <w:rsid w:val="003E4F7C"/>
    <w:rsid w:val="003E691E"/>
    <w:rsid w:val="003E6F75"/>
    <w:rsid w:val="003E7762"/>
    <w:rsid w:val="003F42EF"/>
    <w:rsid w:val="003F5380"/>
    <w:rsid w:val="003F6228"/>
    <w:rsid w:val="003F6C26"/>
    <w:rsid w:val="00405878"/>
    <w:rsid w:val="00406119"/>
    <w:rsid w:val="004142A0"/>
    <w:rsid w:val="00420679"/>
    <w:rsid w:val="004256D2"/>
    <w:rsid w:val="00427D63"/>
    <w:rsid w:val="00431BDC"/>
    <w:rsid w:val="0043418C"/>
    <w:rsid w:val="00437C42"/>
    <w:rsid w:val="00441065"/>
    <w:rsid w:val="00441F63"/>
    <w:rsid w:val="00445AE3"/>
    <w:rsid w:val="0045024D"/>
    <w:rsid w:val="00450E1F"/>
    <w:rsid w:val="004553C8"/>
    <w:rsid w:val="004609D4"/>
    <w:rsid w:val="00460A94"/>
    <w:rsid w:val="004624D0"/>
    <w:rsid w:val="004804E8"/>
    <w:rsid w:val="004821B5"/>
    <w:rsid w:val="00497310"/>
    <w:rsid w:val="00497C1F"/>
    <w:rsid w:val="004A513F"/>
    <w:rsid w:val="004B6E20"/>
    <w:rsid w:val="004B6E2F"/>
    <w:rsid w:val="004C3BDA"/>
    <w:rsid w:val="004C3EA5"/>
    <w:rsid w:val="004C6FE1"/>
    <w:rsid w:val="004D6619"/>
    <w:rsid w:val="004F5C9F"/>
    <w:rsid w:val="005075DF"/>
    <w:rsid w:val="0051033A"/>
    <w:rsid w:val="0051186F"/>
    <w:rsid w:val="00521391"/>
    <w:rsid w:val="00530FFA"/>
    <w:rsid w:val="00531122"/>
    <w:rsid w:val="00532703"/>
    <w:rsid w:val="005407A1"/>
    <w:rsid w:val="005455AA"/>
    <w:rsid w:val="005554D4"/>
    <w:rsid w:val="00560B85"/>
    <w:rsid w:val="005638C5"/>
    <w:rsid w:val="005658D5"/>
    <w:rsid w:val="005717D2"/>
    <w:rsid w:val="00573C8E"/>
    <w:rsid w:val="005745AD"/>
    <w:rsid w:val="00575F3A"/>
    <w:rsid w:val="00577131"/>
    <w:rsid w:val="00577250"/>
    <w:rsid w:val="0058228C"/>
    <w:rsid w:val="00583A6B"/>
    <w:rsid w:val="00585BCD"/>
    <w:rsid w:val="005866BF"/>
    <w:rsid w:val="00586D7B"/>
    <w:rsid w:val="00592D34"/>
    <w:rsid w:val="00594C69"/>
    <w:rsid w:val="0059787F"/>
    <w:rsid w:val="005A07CA"/>
    <w:rsid w:val="005A4EE2"/>
    <w:rsid w:val="005B316A"/>
    <w:rsid w:val="005D0002"/>
    <w:rsid w:val="005D0B53"/>
    <w:rsid w:val="005E2838"/>
    <w:rsid w:val="005E347B"/>
    <w:rsid w:val="005F4B65"/>
    <w:rsid w:val="005F5648"/>
    <w:rsid w:val="005F58A8"/>
    <w:rsid w:val="00600B75"/>
    <w:rsid w:val="00602267"/>
    <w:rsid w:val="006116D2"/>
    <w:rsid w:val="00613598"/>
    <w:rsid w:val="00616922"/>
    <w:rsid w:val="00621B64"/>
    <w:rsid w:val="006272F4"/>
    <w:rsid w:val="00631F14"/>
    <w:rsid w:val="0064079C"/>
    <w:rsid w:val="006437EF"/>
    <w:rsid w:val="00646079"/>
    <w:rsid w:val="00647274"/>
    <w:rsid w:val="00660AB0"/>
    <w:rsid w:val="00664DA3"/>
    <w:rsid w:val="00667AFB"/>
    <w:rsid w:val="00682FE6"/>
    <w:rsid w:val="00684DE7"/>
    <w:rsid w:val="006B332C"/>
    <w:rsid w:val="006C14E9"/>
    <w:rsid w:val="006C1D9B"/>
    <w:rsid w:val="006C225D"/>
    <w:rsid w:val="006E01EF"/>
    <w:rsid w:val="006E0E06"/>
    <w:rsid w:val="006E33AB"/>
    <w:rsid w:val="006E65D3"/>
    <w:rsid w:val="006F04AE"/>
    <w:rsid w:val="006F1065"/>
    <w:rsid w:val="006F143A"/>
    <w:rsid w:val="006F335D"/>
    <w:rsid w:val="006F3D89"/>
    <w:rsid w:val="006F4CB5"/>
    <w:rsid w:val="007027EB"/>
    <w:rsid w:val="00702E10"/>
    <w:rsid w:val="007067C5"/>
    <w:rsid w:val="0071645E"/>
    <w:rsid w:val="0072366E"/>
    <w:rsid w:val="007240AE"/>
    <w:rsid w:val="00725771"/>
    <w:rsid w:val="007318D7"/>
    <w:rsid w:val="00743B97"/>
    <w:rsid w:val="00743C89"/>
    <w:rsid w:val="00762EDB"/>
    <w:rsid w:val="00764697"/>
    <w:rsid w:val="00772AFB"/>
    <w:rsid w:val="00774C08"/>
    <w:rsid w:val="00790840"/>
    <w:rsid w:val="007A3073"/>
    <w:rsid w:val="007C30D5"/>
    <w:rsid w:val="007C31CA"/>
    <w:rsid w:val="007C35BA"/>
    <w:rsid w:val="007D0A2B"/>
    <w:rsid w:val="007D3755"/>
    <w:rsid w:val="007D6C0C"/>
    <w:rsid w:val="007F1595"/>
    <w:rsid w:val="007F747D"/>
    <w:rsid w:val="00802DB4"/>
    <w:rsid w:val="00810036"/>
    <w:rsid w:val="00810530"/>
    <w:rsid w:val="00810900"/>
    <w:rsid w:val="00816108"/>
    <w:rsid w:val="00820D8C"/>
    <w:rsid w:val="0082313F"/>
    <w:rsid w:val="00827854"/>
    <w:rsid w:val="00837C5A"/>
    <w:rsid w:val="00837F88"/>
    <w:rsid w:val="00853A67"/>
    <w:rsid w:val="00857A08"/>
    <w:rsid w:val="008607C2"/>
    <w:rsid w:val="00867809"/>
    <w:rsid w:val="00873404"/>
    <w:rsid w:val="00882761"/>
    <w:rsid w:val="0088510A"/>
    <w:rsid w:val="00891336"/>
    <w:rsid w:val="0089247D"/>
    <w:rsid w:val="008A6C3C"/>
    <w:rsid w:val="008B7B18"/>
    <w:rsid w:val="008B7F16"/>
    <w:rsid w:val="008D65AB"/>
    <w:rsid w:val="008D7063"/>
    <w:rsid w:val="008E6651"/>
    <w:rsid w:val="008E6E52"/>
    <w:rsid w:val="008E7C34"/>
    <w:rsid w:val="008F25AC"/>
    <w:rsid w:val="008F5236"/>
    <w:rsid w:val="00900016"/>
    <w:rsid w:val="00905CC7"/>
    <w:rsid w:val="00910864"/>
    <w:rsid w:val="00910B60"/>
    <w:rsid w:val="0091719C"/>
    <w:rsid w:val="009210F9"/>
    <w:rsid w:val="009313FC"/>
    <w:rsid w:val="00932F0B"/>
    <w:rsid w:val="0093554A"/>
    <w:rsid w:val="00941F4A"/>
    <w:rsid w:val="0094269D"/>
    <w:rsid w:val="009441D7"/>
    <w:rsid w:val="009459EC"/>
    <w:rsid w:val="00946BF1"/>
    <w:rsid w:val="0095041D"/>
    <w:rsid w:val="00960CBC"/>
    <w:rsid w:val="00965030"/>
    <w:rsid w:val="0096513A"/>
    <w:rsid w:val="009678F5"/>
    <w:rsid w:val="00967CA4"/>
    <w:rsid w:val="00971119"/>
    <w:rsid w:val="00972555"/>
    <w:rsid w:val="00974426"/>
    <w:rsid w:val="009809BF"/>
    <w:rsid w:val="00985A52"/>
    <w:rsid w:val="00986B57"/>
    <w:rsid w:val="0099281D"/>
    <w:rsid w:val="00992A81"/>
    <w:rsid w:val="00994EB1"/>
    <w:rsid w:val="009A295B"/>
    <w:rsid w:val="009A3658"/>
    <w:rsid w:val="009B5D58"/>
    <w:rsid w:val="009C456E"/>
    <w:rsid w:val="009C72C3"/>
    <w:rsid w:val="009D3DD2"/>
    <w:rsid w:val="009E59CE"/>
    <w:rsid w:val="009F78AC"/>
    <w:rsid w:val="00A03AAD"/>
    <w:rsid w:val="00A062FA"/>
    <w:rsid w:val="00A0635D"/>
    <w:rsid w:val="00A063A7"/>
    <w:rsid w:val="00A27BB2"/>
    <w:rsid w:val="00A34152"/>
    <w:rsid w:val="00A40E92"/>
    <w:rsid w:val="00A567B2"/>
    <w:rsid w:val="00A73578"/>
    <w:rsid w:val="00A828A6"/>
    <w:rsid w:val="00A8685D"/>
    <w:rsid w:val="00A94085"/>
    <w:rsid w:val="00A94191"/>
    <w:rsid w:val="00A97B98"/>
    <w:rsid w:val="00AA0AB0"/>
    <w:rsid w:val="00AA6914"/>
    <w:rsid w:val="00AB1FDA"/>
    <w:rsid w:val="00AB3743"/>
    <w:rsid w:val="00AC6819"/>
    <w:rsid w:val="00AD14A2"/>
    <w:rsid w:val="00AD16C2"/>
    <w:rsid w:val="00AD6093"/>
    <w:rsid w:val="00AD7534"/>
    <w:rsid w:val="00AD772A"/>
    <w:rsid w:val="00AE0719"/>
    <w:rsid w:val="00AF1A9B"/>
    <w:rsid w:val="00AF381A"/>
    <w:rsid w:val="00AF5957"/>
    <w:rsid w:val="00AF6D1E"/>
    <w:rsid w:val="00B010A3"/>
    <w:rsid w:val="00B07B03"/>
    <w:rsid w:val="00B105DE"/>
    <w:rsid w:val="00B11E6E"/>
    <w:rsid w:val="00B16BEF"/>
    <w:rsid w:val="00B22858"/>
    <w:rsid w:val="00B25835"/>
    <w:rsid w:val="00B31031"/>
    <w:rsid w:val="00B32F0E"/>
    <w:rsid w:val="00B46A94"/>
    <w:rsid w:val="00B472B4"/>
    <w:rsid w:val="00B519A7"/>
    <w:rsid w:val="00B540C0"/>
    <w:rsid w:val="00B62154"/>
    <w:rsid w:val="00B71AB4"/>
    <w:rsid w:val="00B73D68"/>
    <w:rsid w:val="00B753EE"/>
    <w:rsid w:val="00B7742D"/>
    <w:rsid w:val="00B77F45"/>
    <w:rsid w:val="00B801AE"/>
    <w:rsid w:val="00B80C5D"/>
    <w:rsid w:val="00B82FC2"/>
    <w:rsid w:val="00B838BD"/>
    <w:rsid w:val="00B96F51"/>
    <w:rsid w:val="00B97DB5"/>
    <w:rsid w:val="00BA0939"/>
    <w:rsid w:val="00BA3E89"/>
    <w:rsid w:val="00BB2852"/>
    <w:rsid w:val="00BC2D35"/>
    <w:rsid w:val="00BD3E66"/>
    <w:rsid w:val="00BE23C4"/>
    <w:rsid w:val="00BE53BE"/>
    <w:rsid w:val="00BF20A5"/>
    <w:rsid w:val="00BF6682"/>
    <w:rsid w:val="00C009CC"/>
    <w:rsid w:val="00C27E32"/>
    <w:rsid w:val="00C30999"/>
    <w:rsid w:val="00C4425F"/>
    <w:rsid w:val="00C45B48"/>
    <w:rsid w:val="00C5249C"/>
    <w:rsid w:val="00C62039"/>
    <w:rsid w:val="00C646C1"/>
    <w:rsid w:val="00C65A47"/>
    <w:rsid w:val="00C667B5"/>
    <w:rsid w:val="00C729D8"/>
    <w:rsid w:val="00C75480"/>
    <w:rsid w:val="00C76E6F"/>
    <w:rsid w:val="00C775E4"/>
    <w:rsid w:val="00C77F42"/>
    <w:rsid w:val="00C83DA1"/>
    <w:rsid w:val="00C86C71"/>
    <w:rsid w:val="00C86EC4"/>
    <w:rsid w:val="00C9211E"/>
    <w:rsid w:val="00C93054"/>
    <w:rsid w:val="00C9558D"/>
    <w:rsid w:val="00CA5A2A"/>
    <w:rsid w:val="00CA64DC"/>
    <w:rsid w:val="00CA751D"/>
    <w:rsid w:val="00CB01C2"/>
    <w:rsid w:val="00CB276B"/>
    <w:rsid w:val="00CB46A5"/>
    <w:rsid w:val="00CC1886"/>
    <w:rsid w:val="00CC6726"/>
    <w:rsid w:val="00CD329C"/>
    <w:rsid w:val="00CE0D97"/>
    <w:rsid w:val="00CE41B8"/>
    <w:rsid w:val="00CE4950"/>
    <w:rsid w:val="00CF34A1"/>
    <w:rsid w:val="00CF52A8"/>
    <w:rsid w:val="00CF53D1"/>
    <w:rsid w:val="00CF761A"/>
    <w:rsid w:val="00D00A3C"/>
    <w:rsid w:val="00D01F14"/>
    <w:rsid w:val="00D04E22"/>
    <w:rsid w:val="00D10FEF"/>
    <w:rsid w:val="00D16659"/>
    <w:rsid w:val="00D377AD"/>
    <w:rsid w:val="00D40C26"/>
    <w:rsid w:val="00D44657"/>
    <w:rsid w:val="00D625C3"/>
    <w:rsid w:val="00D63B16"/>
    <w:rsid w:val="00D64C5E"/>
    <w:rsid w:val="00D658BE"/>
    <w:rsid w:val="00D70D58"/>
    <w:rsid w:val="00D73C53"/>
    <w:rsid w:val="00D74B81"/>
    <w:rsid w:val="00D86A6C"/>
    <w:rsid w:val="00D929B4"/>
    <w:rsid w:val="00DA0C55"/>
    <w:rsid w:val="00DA4994"/>
    <w:rsid w:val="00DA5189"/>
    <w:rsid w:val="00DA6D43"/>
    <w:rsid w:val="00DA713F"/>
    <w:rsid w:val="00DB002A"/>
    <w:rsid w:val="00DB0691"/>
    <w:rsid w:val="00DB2A0A"/>
    <w:rsid w:val="00DB574F"/>
    <w:rsid w:val="00DD133C"/>
    <w:rsid w:val="00DE51AE"/>
    <w:rsid w:val="00DE68B5"/>
    <w:rsid w:val="00DE7421"/>
    <w:rsid w:val="00E04BCF"/>
    <w:rsid w:val="00E10485"/>
    <w:rsid w:val="00E119C7"/>
    <w:rsid w:val="00E32198"/>
    <w:rsid w:val="00E345CD"/>
    <w:rsid w:val="00E410CB"/>
    <w:rsid w:val="00E46D74"/>
    <w:rsid w:val="00E506D0"/>
    <w:rsid w:val="00E620E5"/>
    <w:rsid w:val="00E72BAD"/>
    <w:rsid w:val="00E76A94"/>
    <w:rsid w:val="00E77ED8"/>
    <w:rsid w:val="00E836BF"/>
    <w:rsid w:val="00E91B4D"/>
    <w:rsid w:val="00E9423F"/>
    <w:rsid w:val="00EA0BFE"/>
    <w:rsid w:val="00EA4403"/>
    <w:rsid w:val="00EA502F"/>
    <w:rsid w:val="00EB536E"/>
    <w:rsid w:val="00EB79BF"/>
    <w:rsid w:val="00EB7C95"/>
    <w:rsid w:val="00EC2F73"/>
    <w:rsid w:val="00EC662C"/>
    <w:rsid w:val="00ED10F4"/>
    <w:rsid w:val="00ED4157"/>
    <w:rsid w:val="00ED4248"/>
    <w:rsid w:val="00ED7BDC"/>
    <w:rsid w:val="00ED7D2B"/>
    <w:rsid w:val="00EE6BB6"/>
    <w:rsid w:val="00EF4C2A"/>
    <w:rsid w:val="00EF7A55"/>
    <w:rsid w:val="00F0750B"/>
    <w:rsid w:val="00F118DA"/>
    <w:rsid w:val="00F163BE"/>
    <w:rsid w:val="00F170F9"/>
    <w:rsid w:val="00F2583A"/>
    <w:rsid w:val="00F26C08"/>
    <w:rsid w:val="00F32409"/>
    <w:rsid w:val="00F33FB3"/>
    <w:rsid w:val="00F364ED"/>
    <w:rsid w:val="00F47101"/>
    <w:rsid w:val="00F474D9"/>
    <w:rsid w:val="00F50626"/>
    <w:rsid w:val="00F66545"/>
    <w:rsid w:val="00F8022E"/>
    <w:rsid w:val="00F86274"/>
    <w:rsid w:val="00F96521"/>
    <w:rsid w:val="00FA254F"/>
    <w:rsid w:val="00FA4529"/>
    <w:rsid w:val="00FB1456"/>
    <w:rsid w:val="00FB7F4C"/>
    <w:rsid w:val="00FC6CA3"/>
    <w:rsid w:val="00FD1E56"/>
    <w:rsid w:val="00FD4024"/>
    <w:rsid w:val="00FD618D"/>
    <w:rsid w:val="00FD6F94"/>
    <w:rsid w:val="00FD74EF"/>
    <w:rsid w:val="00FE123A"/>
    <w:rsid w:val="00FE49AC"/>
    <w:rsid w:val="00FF4D9C"/>
    <w:rsid w:val="00FF59CC"/>
    <w:rsid w:val="00FF6462"/>
    <w:rsid w:val="0B39E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C5C5AC"/>
  <w15:docId w15:val="{BAA87E08-CCF3-45BB-9279-2DEC3F05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2F"/>
    <w:rPr>
      <w:sz w:val="24"/>
      <w:szCs w:val="24"/>
    </w:rPr>
  </w:style>
  <w:style w:type="paragraph" w:styleId="Heading1">
    <w:name w:val="heading 1"/>
    <w:basedOn w:val="Normal"/>
    <w:next w:val="Heading2"/>
    <w:link w:val="Heading1Char"/>
    <w:qFormat/>
    <w:rsid w:val="00C30999"/>
    <w:pPr>
      <w:keepNext/>
      <w:numPr>
        <w:numId w:val="8"/>
      </w:numPr>
      <w:suppressAutoHyphens/>
      <w:snapToGrid w:val="0"/>
      <w:spacing w:after="240"/>
      <w:outlineLvl w:val="0"/>
    </w:pPr>
    <w:rPr>
      <w:rFonts w:ascii="CG Omega" w:hAnsi="CG Omega"/>
      <w:szCs w:val="20"/>
    </w:rPr>
  </w:style>
  <w:style w:type="paragraph" w:styleId="Heading2">
    <w:name w:val="heading 2"/>
    <w:basedOn w:val="Normal"/>
    <w:link w:val="Heading2Char"/>
    <w:semiHidden/>
    <w:unhideWhenUsed/>
    <w:qFormat/>
    <w:rsid w:val="00C30999"/>
    <w:pPr>
      <w:numPr>
        <w:ilvl w:val="1"/>
        <w:numId w:val="8"/>
      </w:numPr>
      <w:spacing w:after="240"/>
      <w:outlineLvl w:val="1"/>
    </w:pPr>
    <w:rPr>
      <w:rFonts w:ascii="CG Omega" w:hAnsi="CG Omega" w:cs="Arial"/>
      <w:bCs/>
      <w:iCs/>
      <w:szCs w:val="20"/>
    </w:rPr>
  </w:style>
  <w:style w:type="paragraph" w:styleId="Heading3">
    <w:name w:val="heading 3"/>
    <w:basedOn w:val="Normal"/>
    <w:link w:val="Heading3Char"/>
    <w:semiHidden/>
    <w:unhideWhenUsed/>
    <w:qFormat/>
    <w:rsid w:val="00C30999"/>
    <w:pPr>
      <w:numPr>
        <w:ilvl w:val="2"/>
        <w:numId w:val="8"/>
      </w:numPr>
      <w:spacing w:after="240"/>
      <w:outlineLvl w:val="2"/>
    </w:pPr>
    <w:rPr>
      <w:rFonts w:ascii="CG Omega" w:hAnsi="CG Omega" w:cs="Arial"/>
      <w:bCs/>
      <w:szCs w:val="20"/>
    </w:rPr>
  </w:style>
  <w:style w:type="paragraph" w:styleId="Heading4">
    <w:name w:val="heading 4"/>
    <w:basedOn w:val="Normal"/>
    <w:link w:val="Heading4Char"/>
    <w:semiHidden/>
    <w:unhideWhenUsed/>
    <w:qFormat/>
    <w:rsid w:val="00C30999"/>
    <w:pPr>
      <w:numPr>
        <w:ilvl w:val="3"/>
        <w:numId w:val="8"/>
      </w:numPr>
      <w:spacing w:after="240"/>
      <w:jc w:val="both"/>
      <w:outlineLvl w:val="3"/>
    </w:pPr>
    <w:rPr>
      <w:rFonts w:ascii="CG Omega" w:hAnsi="CG Omega"/>
      <w:bCs/>
      <w:szCs w:val="28"/>
    </w:rPr>
  </w:style>
  <w:style w:type="paragraph" w:styleId="Heading5">
    <w:name w:val="heading 5"/>
    <w:basedOn w:val="Normal"/>
    <w:link w:val="Heading5Char"/>
    <w:semiHidden/>
    <w:unhideWhenUsed/>
    <w:qFormat/>
    <w:rsid w:val="00C30999"/>
    <w:pPr>
      <w:numPr>
        <w:ilvl w:val="4"/>
        <w:numId w:val="8"/>
      </w:numPr>
      <w:spacing w:after="240"/>
      <w:jc w:val="both"/>
      <w:outlineLvl w:val="4"/>
    </w:pPr>
    <w:rPr>
      <w:rFonts w:ascii="CG Omega" w:hAnsi="CG Omega"/>
      <w:bCs/>
      <w:iCs/>
      <w:szCs w:val="26"/>
    </w:rPr>
  </w:style>
  <w:style w:type="paragraph" w:styleId="Heading6">
    <w:name w:val="heading 6"/>
    <w:basedOn w:val="Normal"/>
    <w:link w:val="Heading6Char"/>
    <w:semiHidden/>
    <w:unhideWhenUsed/>
    <w:qFormat/>
    <w:rsid w:val="00C30999"/>
    <w:pPr>
      <w:numPr>
        <w:ilvl w:val="5"/>
        <w:numId w:val="8"/>
      </w:numPr>
      <w:spacing w:after="240"/>
      <w:jc w:val="both"/>
      <w:outlineLvl w:val="5"/>
    </w:pPr>
    <w:rPr>
      <w:rFonts w:ascii="CG Omega" w:hAnsi="CG Omega"/>
      <w:bCs/>
      <w:szCs w:val="22"/>
    </w:rPr>
  </w:style>
  <w:style w:type="paragraph" w:styleId="Heading8">
    <w:name w:val="heading 8"/>
    <w:basedOn w:val="Normal"/>
    <w:link w:val="Heading8Char"/>
    <w:semiHidden/>
    <w:unhideWhenUsed/>
    <w:qFormat/>
    <w:rsid w:val="00C30999"/>
    <w:pPr>
      <w:numPr>
        <w:ilvl w:val="7"/>
        <w:numId w:val="8"/>
      </w:numPr>
      <w:spacing w:after="240"/>
      <w:jc w:val="both"/>
      <w:outlineLvl w:val="7"/>
    </w:pPr>
    <w:rPr>
      <w:rFonts w:ascii="CG Omega" w:hAnsi="CG Omega"/>
      <w:iCs/>
      <w:szCs w:val="20"/>
    </w:rPr>
  </w:style>
  <w:style w:type="paragraph" w:styleId="Heading9">
    <w:name w:val="heading 9"/>
    <w:basedOn w:val="Normal"/>
    <w:link w:val="Heading9Char"/>
    <w:semiHidden/>
    <w:unhideWhenUsed/>
    <w:qFormat/>
    <w:rsid w:val="00C30999"/>
    <w:pPr>
      <w:numPr>
        <w:ilvl w:val="8"/>
        <w:numId w:val="8"/>
      </w:numPr>
      <w:spacing w:after="240"/>
      <w:jc w:val="both"/>
      <w:outlineLvl w:val="8"/>
    </w:pPr>
    <w:rPr>
      <w:rFonts w:ascii="CG Omega" w:hAnsi="CG Omeg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6513A"/>
    <w:pPr>
      <w:spacing w:before="100" w:beforeAutospacing="1" w:after="100" w:afterAutospacing="1"/>
    </w:pPr>
  </w:style>
  <w:style w:type="paragraph" w:styleId="Header">
    <w:name w:val="header"/>
    <w:basedOn w:val="Normal"/>
    <w:link w:val="HeaderChar"/>
    <w:uiPriority w:val="99"/>
    <w:unhideWhenUsed/>
    <w:rsid w:val="00532703"/>
    <w:pPr>
      <w:tabs>
        <w:tab w:val="center" w:pos="4680"/>
        <w:tab w:val="right" w:pos="9360"/>
      </w:tabs>
    </w:pPr>
  </w:style>
  <w:style w:type="character" w:customStyle="1" w:styleId="HeaderChar">
    <w:name w:val="Header Char"/>
    <w:basedOn w:val="DefaultParagraphFont"/>
    <w:link w:val="Header"/>
    <w:uiPriority w:val="99"/>
    <w:rsid w:val="00532703"/>
    <w:rPr>
      <w:sz w:val="24"/>
      <w:szCs w:val="24"/>
    </w:rPr>
  </w:style>
  <w:style w:type="paragraph" w:styleId="Footer">
    <w:name w:val="footer"/>
    <w:basedOn w:val="Normal"/>
    <w:link w:val="FooterChar"/>
    <w:uiPriority w:val="99"/>
    <w:unhideWhenUsed/>
    <w:rsid w:val="00532703"/>
    <w:pPr>
      <w:tabs>
        <w:tab w:val="center" w:pos="4680"/>
        <w:tab w:val="right" w:pos="9360"/>
      </w:tabs>
    </w:pPr>
  </w:style>
  <w:style w:type="character" w:customStyle="1" w:styleId="FooterChar">
    <w:name w:val="Footer Char"/>
    <w:basedOn w:val="DefaultParagraphFont"/>
    <w:link w:val="Footer"/>
    <w:uiPriority w:val="99"/>
    <w:rsid w:val="00532703"/>
    <w:rPr>
      <w:sz w:val="24"/>
      <w:szCs w:val="24"/>
    </w:rPr>
  </w:style>
  <w:style w:type="paragraph" w:styleId="NoSpacing">
    <w:name w:val="No Spacing"/>
    <w:link w:val="NoSpacingChar"/>
    <w:uiPriority w:val="1"/>
    <w:qFormat/>
    <w:rsid w:val="00532703"/>
    <w:rPr>
      <w:rFonts w:ascii="Calibri" w:hAnsi="Calibri"/>
      <w:sz w:val="22"/>
      <w:szCs w:val="22"/>
    </w:rPr>
  </w:style>
  <w:style w:type="character" w:customStyle="1" w:styleId="NoSpacingChar">
    <w:name w:val="No Spacing Char"/>
    <w:basedOn w:val="DefaultParagraphFont"/>
    <w:link w:val="NoSpacing"/>
    <w:uiPriority w:val="1"/>
    <w:rsid w:val="00532703"/>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CF761A"/>
    <w:rPr>
      <w:rFonts w:ascii="Tahoma" w:hAnsi="Tahoma" w:cs="Tahoma"/>
      <w:sz w:val="16"/>
      <w:szCs w:val="16"/>
    </w:rPr>
  </w:style>
  <w:style w:type="character" w:customStyle="1" w:styleId="BalloonTextChar">
    <w:name w:val="Balloon Text Char"/>
    <w:basedOn w:val="DefaultParagraphFont"/>
    <w:link w:val="BalloonText"/>
    <w:uiPriority w:val="99"/>
    <w:semiHidden/>
    <w:rsid w:val="00CF761A"/>
    <w:rPr>
      <w:rFonts w:ascii="Tahoma" w:hAnsi="Tahoma" w:cs="Tahoma"/>
      <w:sz w:val="16"/>
      <w:szCs w:val="16"/>
    </w:rPr>
  </w:style>
  <w:style w:type="character" w:customStyle="1" w:styleId="Heading1Char">
    <w:name w:val="Heading 1 Char"/>
    <w:basedOn w:val="DefaultParagraphFont"/>
    <w:link w:val="Heading1"/>
    <w:rsid w:val="00C30999"/>
    <w:rPr>
      <w:rFonts w:ascii="CG Omega" w:hAnsi="CG Omega"/>
      <w:sz w:val="24"/>
    </w:rPr>
  </w:style>
  <w:style w:type="character" w:customStyle="1" w:styleId="Heading2Char">
    <w:name w:val="Heading 2 Char"/>
    <w:basedOn w:val="DefaultParagraphFont"/>
    <w:link w:val="Heading2"/>
    <w:semiHidden/>
    <w:rsid w:val="00C30999"/>
    <w:rPr>
      <w:rFonts w:ascii="CG Omega" w:hAnsi="CG Omega" w:cs="Arial"/>
      <w:bCs/>
      <w:iCs/>
      <w:sz w:val="24"/>
    </w:rPr>
  </w:style>
  <w:style w:type="character" w:customStyle="1" w:styleId="Heading3Char">
    <w:name w:val="Heading 3 Char"/>
    <w:basedOn w:val="DefaultParagraphFont"/>
    <w:link w:val="Heading3"/>
    <w:semiHidden/>
    <w:rsid w:val="00C30999"/>
    <w:rPr>
      <w:rFonts w:ascii="CG Omega" w:hAnsi="CG Omega" w:cs="Arial"/>
      <w:bCs/>
      <w:sz w:val="24"/>
    </w:rPr>
  </w:style>
  <w:style w:type="character" w:customStyle="1" w:styleId="Heading4Char">
    <w:name w:val="Heading 4 Char"/>
    <w:basedOn w:val="DefaultParagraphFont"/>
    <w:link w:val="Heading4"/>
    <w:semiHidden/>
    <w:rsid w:val="00C30999"/>
    <w:rPr>
      <w:rFonts w:ascii="CG Omega" w:hAnsi="CG Omega"/>
      <w:bCs/>
      <w:sz w:val="24"/>
      <w:szCs w:val="28"/>
    </w:rPr>
  </w:style>
  <w:style w:type="character" w:customStyle="1" w:styleId="Heading5Char">
    <w:name w:val="Heading 5 Char"/>
    <w:basedOn w:val="DefaultParagraphFont"/>
    <w:link w:val="Heading5"/>
    <w:semiHidden/>
    <w:rsid w:val="00C30999"/>
    <w:rPr>
      <w:rFonts w:ascii="CG Omega" w:hAnsi="CG Omega"/>
      <w:bCs/>
      <w:iCs/>
      <w:sz w:val="24"/>
      <w:szCs w:val="26"/>
    </w:rPr>
  </w:style>
  <w:style w:type="character" w:customStyle="1" w:styleId="Heading6Char">
    <w:name w:val="Heading 6 Char"/>
    <w:basedOn w:val="DefaultParagraphFont"/>
    <w:link w:val="Heading6"/>
    <w:semiHidden/>
    <w:rsid w:val="00C30999"/>
    <w:rPr>
      <w:rFonts w:ascii="CG Omega" w:hAnsi="CG Omega"/>
      <w:bCs/>
      <w:sz w:val="24"/>
      <w:szCs w:val="22"/>
    </w:rPr>
  </w:style>
  <w:style w:type="character" w:customStyle="1" w:styleId="Heading8Char">
    <w:name w:val="Heading 8 Char"/>
    <w:basedOn w:val="DefaultParagraphFont"/>
    <w:link w:val="Heading8"/>
    <w:semiHidden/>
    <w:rsid w:val="00C30999"/>
    <w:rPr>
      <w:rFonts w:ascii="CG Omega" w:hAnsi="CG Omega"/>
      <w:iCs/>
      <w:sz w:val="24"/>
    </w:rPr>
  </w:style>
  <w:style w:type="character" w:customStyle="1" w:styleId="Heading9Char">
    <w:name w:val="Heading 9 Char"/>
    <w:basedOn w:val="DefaultParagraphFont"/>
    <w:link w:val="Heading9"/>
    <w:semiHidden/>
    <w:rsid w:val="00C30999"/>
    <w:rPr>
      <w:rFonts w:ascii="CG Omega" w:hAnsi="CG Omega" w:cs="Arial"/>
      <w:sz w:val="24"/>
      <w:szCs w:val="22"/>
    </w:rPr>
  </w:style>
  <w:style w:type="character" w:styleId="Hyperlink">
    <w:name w:val="Hyperlink"/>
    <w:basedOn w:val="DefaultParagraphFont"/>
    <w:uiPriority w:val="99"/>
    <w:unhideWhenUsed/>
    <w:rsid w:val="00B105DE"/>
    <w:rPr>
      <w:color w:val="0000FF" w:themeColor="hyperlink"/>
      <w:u w:val="single"/>
    </w:rPr>
  </w:style>
  <w:style w:type="character" w:styleId="UnresolvedMention">
    <w:name w:val="Unresolved Mention"/>
    <w:basedOn w:val="DefaultParagraphFont"/>
    <w:uiPriority w:val="99"/>
    <w:semiHidden/>
    <w:unhideWhenUsed/>
    <w:rsid w:val="00B105DE"/>
    <w:rPr>
      <w:color w:val="605E5C"/>
      <w:shd w:val="clear" w:color="auto" w:fill="E1DFDD"/>
    </w:rPr>
  </w:style>
  <w:style w:type="paragraph" w:styleId="ListParagraph">
    <w:name w:val="List Paragraph"/>
    <w:basedOn w:val="Normal"/>
    <w:uiPriority w:val="34"/>
    <w:qFormat/>
    <w:rsid w:val="0043418C"/>
    <w:pPr>
      <w:ind w:left="720"/>
      <w:contextualSpacing/>
    </w:pPr>
  </w:style>
  <w:style w:type="paragraph" w:customStyle="1" w:styleId="Default">
    <w:name w:val="Default"/>
    <w:rsid w:val="007318D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2654">
      <w:bodyDiv w:val="1"/>
      <w:marLeft w:val="0"/>
      <w:marRight w:val="0"/>
      <w:marTop w:val="0"/>
      <w:marBottom w:val="0"/>
      <w:divBdr>
        <w:top w:val="none" w:sz="0" w:space="0" w:color="auto"/>
        <w:left w:val="none" w:sz="0" w:space="0" w:color="auto"/>
        <w:bottom w:val="none" w:sz="0" w:space="0" w:color="auto"/>
        <w:right w:val="none" w:sz="0" w:space="0" w:color="auto"/>
      </w:divBdr>
    </w:div>
    <w:div w:id="520702516">
      <w:bodyDiv w:val="1"/>
      <w:marLeft w:val="0"/>
      <w:marRight w:val="0"/>
      <w:marTop w:val="0"/>
      <w:marBottom w:val="0"/>
      <w:divBdr>
        <w:top w:val="none" w:sz="0" w:space="0" w:color="auto"/>
        <w:left w:val="none" w:sz="0" w:space="0" w:color="auto"/>
        <w:bottom w:val="none" w:sz="0" w:space="0" w:color="auto"/>
        <w:right w:val="none" w:sz="0" w:space="0" w:color="auto"/>
      </w:divBdr>
    </w:div>
    <w:div w:id="1177841022">
      <w:bodyDiv w:val="1"/>
      <w:marLeft w:val="0"/>
      <w:marRight w:val="0"/>
      <w:marTop w:val="0"/>
      <w:marBottom w:val="0"/>
      <w:divBdr>
        <w:top w:val="none" w:sz="0" w:space="0" w:color="auto"/>
        <w:left w:val="none" w:sz="0" w:space="0" w:color="auto"/>
        <w:bottom w:val="none" w:sz="0" w:space="0" w:color="auto"/>
        <w:right w:val="none" w:sz="0" w:space="0" w:color="auto"/>
      </w:divBdr>
    </w:div>
    <w:div w:id="1631394163">
      <w:bodyDiv w:val="1"/>
      <w:marLeft w:val="0"/>
      <w:marRight w:val="0"/>
      <w:marTop w:val="0"/>
      <w:marBottom w:val="0"/>
      <w:divBdr>
        <w:top w:val="none" w:sz="0" w:space="0" w:color="auto"/>
        <w:left w:val="none" w:sz="0" w:space="0" w:color="auto"/>
        <w:bottom w:val="none" w:sz="0" w:space="0" w:color="auto"/>
        <w:right w:val="none" w:sz="0" w:space="0" w:color="auto"/>
      </w:divBdr>
    </w:div>
    <w:div w:id="1980720217">
      <w:bodyDiv w:val="1"/>
      <w:marLeft w:val="0"/>
      <w:marRight w:val="0"/>
      <w:marTop w:val="0"/>
      <w:marBottom w:val="0"/>
      <w:divBdr>
        <w:top w:val="none" w:sz="0" w:space="0" w:color="auto"/>
        <w:left w:val="none" w:sz="0" w:space="0" w:color="auto"/>
        <w:bottom w:val="none" w:sz="0" w:space="0" w:color="auto"/>
        <w:right w:val="none" w:sz="0" w:space="0" w:color="auto"/>
      </w:divBdr>
    </w:div>
    <w:div w:id="2073118910">
      <w:bodyDiv w:val="1"/>
      <w:marLeft w:val="0"/>
      <w:marRight w:val="0"/>
      <w:marTop w:val="0"/>
      <w:marBottom w:val="0"/>
      <w:divBdr>
        <w:top w:val="none" w:sz="0" w:space="0" w:color="auto"/>
        <w:left w:val="none" w:sz="0" w:space="0" w:color="auto"/>
        <w:bottom w:val="none" w:sz="0" w:space="0" w:color="auto"/>
        <w:right w:val="none" w:sz="0" w:space="0" w:color="auto"/>
      </w:divBdr>
    </w:div>
    <w:div w:id="2126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romeroc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553E-FAB8-455E-817F-E50477A6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jrock</dc:creator>
  <cp:lastModifiedBy>Jerome Rock</cp:lastModifiedBy>
  <cp:revision>2</cp:revision>
  <cp:lastPrinted>2020-03-30T22:25:00Z</cp:lastPrinted>
  <dcterms:created xsi:type="dcterms:W3CDTF">2023-02-08T01:59:00Z</dcterms:created>
  <dcterms:modified xsi:type="dcterms:W3CDTF">2023-02-08T01:59:00Z</dcterms:modified>
</cp:coreProperties>
</file>